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438DF" w14:textId="2D4C7681" w:rsidR="008D3615" w:rsidRDefault="008D3615">
      <w:r>
        <w:rPr>
          <w:noProof/>
        </w:rPr>
        <w:drawing>
          <wp:anchor distT="0" distB="0" distL="114300" distR="114300" simplePos="0" relativeHeight="251658240" behindDoc="1" locked="0" layoutInCell="1" allowOverlap="1" wp14:anchorId="2BE28471" wp14:editId="7310CA94">
            <wp:simplePos x="0" y="0"/>
            <wp:positionH relativeFrom="margin">
              <wp:align>right</wp:align>
            </wp:positionH>
            <wp:positionV relativeFrom="paragraph">
              <wp:posOffset>0</wp:posOffset>
            </wp:positionV>
            <wp:extent cx="5731510" cy="2540000"/>
            <wp:effectExtent l="0" t="0" r="2540" b="0"/>
            <wp:wrapTight wrapText="bothSides">
              <wp:wrapPolygon edited="0">
                <wp:start x="0" y="0"/>
                <wp:lineTo x="0" y="21384"/>
                <wp:lineTo x="21538" y="21384"/>
                <wp:lineTo x="21538"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5" cstate="print">
                      <a:extLst>
                        <a:ext uri="{28A0092B-C50C-407E-A947-70E740481C1C}">
                          <a14:useLocalDpi xmlns:a14="http://schemas.microsoft.com/office/drawing/2010/main" val="0"/>
                        </a:ext>
                      </a:extLst>
                    </a:blip>
                    <a:srcRect t="31021" b="24662"/>
                    <a:stretch/>
                  </pic:blipFill>
                  <pic:spPr bwMode="auto">
                    <a:xfrm>
                      <a:off x="0" y="0"/>
                      <a:ext cx="5731510" cy="25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23687F" w14:textId="3083ED44" w:rsidR="008D3615" w:rsidRDefault="008D3615" w:rsidP="00696E8A">
      <w:pPr>
        <w:jc w:val="center"/>
        <w:rPr>
          <w:sz w:val="72"/>
          <w:szCs w:val="72"/>
        </w:rPr>
      </w:pPr>
      <w:r>
        <w:rPr>
          <w:noProof/>
        </w:rPr>
        <w:drawing>
          <wp:inline distT="0" distB="0" distL="0" distR="0" wp14:anchorId="210C7A33" wp14:editId="292AEF20">
            <wp:extent cx="4435052" cy="3721100"/>
            <wp:effectExtent l="0" t="0" r="0" b="0"/>
            <wp:docPr id="3" name="Picture 3" descr="Beard Oil Moustache Hairstyle Barber, PNG, 700x688px, Beard, Barber, Beard  Oil, Chin, Facial Hai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rd Oil Moustache Hairstyle Barber, PNG, 700x688px, Beard, Barber, Beard  Oil, Chin, Facial Hair Download Free"/>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1599" b="98983" l="10000" r="90000">
                                  <a14:foregroundMark x1="50244" y1="5087" x2="50244" y2="5087"/>
                                  <a14:foregroundMark x1="36829" y1="95640" x2="36829" y2="95640"/>
                                  <a14:foregroundMark x1="69146" y1="98983" x2="69146" y2="98983"/>
                                  <a14:foregroundMark x1="47683" y1="95640" x2="47683" y2="95640"/>
                                  <a14:foregroundMark x1="52683" y1="1599" x2="52683" y2="159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459579" cy="3741679"/>
                    </a:xfrm>
                    <a:prstGeom prst="rect">
                      <a:avLst/>
                    </a:prstGeom>
                    <a:noFill/>
                    <a:ln>
                      <a:noFill/>
                    </a:ln>
                  </pic:spPr>
                </pic:pic>
              </a:graphicData>
            </a:graphic>
          </wp:inline>
        </w:drawing>
      </w:r>
    </w:p>
    <w:p w14:paraId="4AFF44E3" w14:textId="261DE693" w:rsidR="008D3615" w:rsidRPr="008D3615" w:rsidRDefault="008D3615" w:rsidP="008D3615">
      <w:pPr>
        <w:jc w:val="center"/>
        <w:rPr>
          <w:sz w:val="72"/>
          <w:szCs w:val="72"/>
        </w:rPr>
      </w:pPr>
      <w:r w:rsidRPr="008D3615">
        <w:rPr>
          <w:sz w:val="72"/>
          <w:szCs w:val="72"/>
        </w:rPr>
        <w:t xml:space="preserve">SUMMER PROJECT </w:t>
      </w:r>
    </w:p>
    <w:p w14:paraId="20520578" w14:textId="48591A6C" w:rsidR="008D3615" w:rsidRDefault="008D3615" w:rsidP="008D3615">
      <w:pPr>
        <w:jc w:val="center"/>
        <w:rPr>
          <w:sz w:val="72"/>
          <w:szCs w:val="72"/>
        </w:rPr>
      </w:pPr>
      <w:r w:rsidRPr="008D3615">
        <w:rPr>
          <w:sz w:val="72"/>
          <w:szCs w:val="72"/>
        </w:rPr>
        <w:t>202</w:t>
      </w:r>
      <w:r w:rsidR="004214F3">
        <w:rPr>
          <w:sz w:val="72"/>
          <w:szCs w:val="72"/>
        </w:rPr>
        <w:t>5</w:t>
      </w:r>
      <w:r w:rsidRPr="008D3615">
        <w:rPr>
          <w:sz w:val="72"/>
          <w:szCs w:val="72"/>
        </w:rPr>
        <w:t xml:space="preserve"> </w:t>
      </w:r>
      <w:r w:rsidR="00696E8A">
        <w:rPr>
          <w:sz w:val="72"/>
          <w:szCs w:val="72"/>
        </w:rPr>
        <w:t>–</w:t>
      </w:r>
      <w:r w:rsidRPr="008D3615">
        <w:rPr>
          <w:sz w:val="72"/>
          <w:szCs w:val="72"/>
        </w:rPr>
        <w:t xml:space="preserve"> 202</w:t>
      </w:r>
      <w:r w:rsidR="004214F3">
        <w:rPr>
          <w:sz w:val="72"/>
          <w:szCs w:val="72"/>
        </w:rPr>
        <w:t>6</w:t>
      </w:r>
    </w:p>
    <w:p w14:paraId="3A646A33" w14:textId="77777777" w:rsidR="009D7703" w:rsidRPr="009D7703" w:rsidRDefault="009D7703" w:rsidP="008D3615">
      <w:pPr>
        <w:jc w:val="center"/>
        <w:rPr>
          <w:sz w:val="16"/>
          <w:szCs w:val="16"/>
        </w:rPr>
      </w:pPr>
    </w:p>
    <w:p w14:paraId="2E4DFFE3" w14:textId="1AE5266D" w:rsidR="00696E8A" w:rsidRPr="009D7703" w:rsidRDefault="00F5028F" w:rsidP="008D3615">
      <w:pPr>
        <w:jc w:val="center"/>
        <w:rPr>
          <w:sz w:val="52"/>
          <w:szCs w:val="52"/>
        </w:rPr>
      </w:pPr>
      <w:r w:rsidRPr="009D7703">
        <w:rPr>
          <w:sz w:val="52"/>
          <w:szCs w:val="52"/>
        </w:rPr>
        <w:t>Name: ………………………</w:t>
      </w:r>
      <w:r w:rsidR="009D7703">
        <w:rPr>
          <w:sz w:val="52"/>
          <w:szCs w:val="52"/>
        </w:rPr>
        <w:t>……………</w:t>
      </w:r>
    </w:p>
    <w:p w14:paraId="68901C6C" w14:textId="3CE62A95" w:rsidR="008D3615" w:rsidRDefault="008D3615" w:rsidP="008D3615">
      <w:pPr>
        <w:rPr>
          <w:sz w:val="28"/>
          <w:szCs w:val="28"/>
        </w:rPr>
      </w:pPr>
      <w:r w:rsidRPr="00FA4FB8">
        <w:rPr>
          <w:sz w:val="28"/>
          <w:szCs w:val="28"/>
        </w:rPr>
        <w:lastRenderedPageBreak/>
        <w:t xml:space="preserve">Welcome to the </w:t>
      </w:r>
      <w:r>
        <w:rPr>
          <w:sz w:val="28"/>
          <w:szCs w:val="28"/>
        </w:rPr>
        <w:t xml:space="preserve">Academy of Hair and Beauty, </w:t>
      </w:r>
      <w:r w:rsidRPr="00FA4FB8">
        <w:rPr>
          <w:sz w:val="28"/>
          <w:szCs w:val="28"/>
        </w:rPr>
        <w:t xml:space="preserve">Throughout </w:t>
      </w:r>
      <w:r>
        <w:rPr>
          <w:sz w:val="28"/>
          <w:szCs w:val="28"/>
        </w:rPr>
        <w:t xml:space="preserve">the course of this year </w:t>
      </w:r>
      <w:r w:rsidRPr="00FA4FB8">
        <w:rPr>
          <w:sz w:val="28"/>
          <w:szCs w:val="28"/>
        </w:rPr>
        <w:t xml:space="preserve">you will learn a vast </w:t>
      </w:r>
      <w:proofErr w:type="gramStart"/>
      <w:r w:rsidRPr="00FA4FB8">
        <w:rPr>
          <w:sz w:val="28"/>
          <w:szCs w:val="28"/>
        </w:rPr>
        <w:t>amount</w:t>
      </w:r>
      <w:proofErr w:type="gramEnd"/>
      <w:r w:rsidR="0047392C">
        <w:rPr>
          <w:sz w:val="28"/>
          <w:szCs w:val="28"/>
        </w:rPr>
        <w:t xml:space="preserve"> of skills, knowledge and understanding</w:t>
      </w:r>
      <w:r w:rsidRPr="00FA4FB8">
        <w:rPr>
          <w:sz w:val="28"/>
          <w:szCs w:val="28"/>
        </w:rPr>
        <w:t xml:space="preserve"> </w:t>
      </w:r>
      <w:r w:rsidR="0047392C">
        <w:rPr>
          <w:sz w:val="28"/>
          <w:szCs w:val="28"/>
        </w:rPr>
        <w:t xml:space="preserve">from some industry experts. We will share everything we know with you to ensure you are ready for an exciting and successful career. No matter your starting point, always have the end goal at the forefront of your mind. Each course has been designed to prepare you for your next step into the industry no matter what level you’re at EVERYTHING you learn will be valuable as you progress. The summer project has been designed to help me understand your level of enthusiasm and creativity in preparation for your course. This will help you build your knowledge in a variety of areas that you will cover throughout the academic year. As a team we look forward to seeing what you produce for us ready for September. </w:t>
      </w:r>
    </w:p>
    <w:p w14:paraId="64FC6E18" w14:textId="0B9A5D91" w:rsidR="0047392C" w:rsidRDefault="0047392C" w:rsidP="008D361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Ryan Hathaway</w:t>
      </w:r>
    </w:p>
    <w:p w14:paraId="3C042B2A" w14:textId="5D732242" w:rsidR="0047392C" w:rsidRPr="00FA4FB8" w:rsidRDefault="0047392C" w:rsidP="008D361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(Barbering Course Director)</w:t>
      </w:r>
    </w:p>
    <w:p w14:paraId="2D6F86D4" w14:textId="7D992881" w:rsidR="008D3615" w:rsidRDefault="008D3615"/>
    <w:p w14:paraId="12B638F1" w14:textId="03B223A8" w:rsidR="008D3615" w:rsidRPr="00AC53E3" w:rsidRDefault="00AC53E3">
      <w:pPr>
        <w:rPr>
          <w:b/>
          <w:bCs/>
          <w:sz w:val="28"/>
          <w:szCs w:val="28"/>
        </w:rPr>
      </w:pPr>
      <w:r w:rsidRPr="00AC53E3">
        <w:rPr>
          <w:b/>
          <w:bCs/>
          <w:sz w:val="28"/>
          <w:szCs w:val="28"/>
        </w:rPr>
        <w:t>Task 1</w:t>
      </w:r>
    </w:p>
    <w:p w14:paraId="6D62BA0C" w14:textId="01EEB053" w:rsidR="00AC53E3" w:rsidRDefault="00684E40" w:rsidP="00AC53E3">
      <w:pPr>
        <w:rPr>
          <w:sz w:val="24"/>
          <w:szCs w:val="24"/>
        </w:rPr>
      </w:pPr>
      <w:r>
        <w:rPr>
          <w:sz w:val="24"/>
          <w:szCs w:val="24"/>
        </w:rPr>
        <w:t xml:space="preserve">To help with your understanding before the term starts, I would like you to look at some of the key scientific principles that you have to learn and understand throughout the year. </w:t>
      </w:r>
      <w:r w:rsidR="00FB13DC">
        <w:rPr>
          <w:sz w:val="24"/>
          <w:szCs w:val="24"/>
        </w:rPr>
        <w:t xml:space="preserve">Please complete the table below </w:t>
      </w:r>
      <w:r w:rsidR="00461B80">
        <w:rPr>
          <w:sz w:val="24"/>
          <w:szCs w:val="24"/>
        </w:rPr>
        <w:t xml:space="preserve">by researching the scientific terminology and explaining what is meant by that term and how it </w:t>
      </w:r>
      <w:r w:rsidR="002A6523">
        <w:rPr>
          <w:sz w:val="24"/>
          <w:szCs w:val="24"/>
        </w:rPr>
        <w:t>links to our industry / why we need to know it</w:t>
      </w:r>
      <w:r w:rsidR="004214F3">
        <w:rPr>
          <w:sz w:val="24"/>
          <w:szCs w:val="24"/>
        </w:rPr>
        <w:t>.</w:t>
      </w:r>
    </w:p>
    <w:p w14:paraId="35AFEF68" w14:textId="77777777" w:rsidR="00186D77" w:rsidRDefault="00186D77" w:rsidP="00AC53E3">
      <w:pPr>
        <w:rPr>
          <w:sz w:val="24"/>
          <w:szCs w:val="24"/>
        </w:rPr>
      </w:pPr>
    </w:p>
    <w:p w14:paraId="25FD8B8E" w14:textId="1A4F8977" w:rsidR="00186D77" w:rsidRPr="00DC2B53" w:rsidRDefault="00186D77" w:rsidP="00117641">
      <w:pPr>
        <w:rPr>
          <w:sz w:val="24"/>
          <w:szCs w:val="24"/>
        </w:rPr>
      </w:pPr>
      <w:r w:rsidRPr="00DC2B53">
        <w:rPr>
          <w:sz w:val="24"/>
          <w:szCs w:val="24"/>
        </w:rPr>
        <w:t>Use the internet to source your answers and put into your own words.</w:t>
      </w:r>
    </w:p>
    <w:p w14:paraId="06CDF35B" w14:textId="77777777" w:rsidR="00186D77" w:rsidRDefault="00186D77" w:rsidP="00AC53E3">
      <w:pPr>
        <w:rPr>
          <w:sz w:val="24"/>
          <w:szCs w:val="24"/>
        </w:rPr>
      </w:pPr>
    </w:p>
    <w:p w14:paraId="2ACEEC73" w14:textId="77777777" w:rsidR="002A6523" w:rsidRDefault="002A6523" w:rsidP="00AC53E3">
      <w:pPr>
        <w:rPr>
          <w:sz w:val="24"/>
          <w:szCs w:val="24"/>
        </w:rPr>
      </w:pPr>
    </w:p>
    <w:tbl>
      <w:tblPr>
        <w:tblStyle w:val="TableGrid"/>
        <w:tblW w:w="0" w:type="auto"/>
        <w:tblLook w:val="04A0" w:firstRow="1" w:lastRow="0" w:firstColumn="1" w:lastColumn="0" w:noHBand="0" w:noVBand="1"/>
      </w:tblPr>
      <w:tblGrid>
        <w:gridCol w:w="2405"/>
        <w:gridCol w:w="4111"/>
        <w:gridCol w:w="2500"/>
      </w:tblGrid>
      <w:tr w:rsidR="00F1643E" w:rsidRPr="005D10CA" w14:paraId="6D5EFB58" w14:textId="77777777" w:rsidTr="00C76571">
        <w:tc>
          <w:tcPr>
            <w:tcW w:w="2405" w:type="dxa"/>
            <w:vAlign w:val="center"/>
          </w:tcPr>
          <w:p w14:paraId="779C1CF8" w14:textId="5D62B5B0" w:rsidR="00F1643E" w:rsidRPr="005D10CA" w:rsidRDefault="00F1643E" w:rsidP="00A07C86">
            <w:pPr>
              <w:jc w:val="center"/>
              <w:rPr>
                <w:b/>
                <w:bCs/>
                <w:sz w:val="24"/>
                <w:szCs w:val="24"/>
              </w:rPr>
            </w:pPr>
            <w:r w:rsidRPr="005D10CA">
              <w:rPr>
                <w:b/>
                <w:bCs/>
                <w:sz w:val="24"/>
                <w:szCs w:val="24"/>
              </w:rPr>
              <w:t>Scientific Term</w:t>
            </w:r>
          </w:p>
        </w:tc>
        <w:tc>
          <w:tcPr>
            <w:tcW w:w="4111" w:type="dxa"/>
            <w:vAlign w:val="center"/>
          </w:tcPr>
          <w:p w14:paraId="3B104537" w14:textId="2EE0F6CF" w:rsidR="00F1643E" w:rsidRPr="005D10CA" w:rsidRDefault="00F1643E" w:rsidP="005D10CA">
            <w:pPr>
              <w:jc w:val="center"/>
              <w:rPr>
                <w:b/>
                <w:bCs/>
                <w:sz w:val="24"/>
                <w:szCs w:val="24"/>
              </w:rPr>
            </w:pPr>
            <w:r w:rsidRPr="005D10CA">
              <w:rPr>
                <w:b/>
                <w:bCs/>
                <w:sz w:val="24"/>
                <w:szCs w:val="24"/>
              </w:rPr>
              <w:t>Meaning</w:t>
            </w:r>
          </w:p>
        </w:tc>
        <w:tc>
          <w:tcPr>
            <w:tcW w:w="2500" w:type="dxa"/>
            <w:vAlign w:val="center"/>
          </w:tcPr>
          <w:p w14:paraId="7A3C10D7" w14:textId="60DB6FF3" w:rsidR="00F1643E" w:rsidRPr="005D10CA" w:rsidRDefault="005D10CA" w:rsidP="005D10CA">
            <w:pPr>
              <w:jc w:val="center"/>
              <w:rPr>
                <w:b/>
                <w:bCs/>
                <w:sz w:val="24"/>
                <w:szCs w:val="24"/>
              </w:rPr>
            </w:pPr>
            <w:r w:rsidRPr="005D10CA">
              <w:rPr>
                <w:b/>
                <w:bCs/>
                <w:sz w:val="24"/>
                <w:szCs w:val="24"/>
              </w:rPr>
              <w:t>How it links to industry</w:t>
            </w:r>
          </w:p>
        </w:tc>
      </w:tr>
      <w:tr w:rsidR="00F1643E" w14:paraId="34399F1F" w14:textId="77777777" w:rsidTr="00C76571">
        <w:trPr>
          <w:trHeight w:val="1134"/>
        </w:trPr>
        <w:tc>
          <w:tcPr>
            <w:tcW w:w="2405" w:type="dxa"/>
            <w:vAlign w:val="center"/>
          </w:tcPr>
          <w:p w14:paraId="6FDD46BE" w14:textId="5BD5F32D" w:rsidR="00063DB9" w:rsidRDefault="00A3580B" w:rsidP="00A07C86">
            <w:pPr>
              <w:jc w:val="center"/>
              <w:rPr>
                <w:sz w:val="24"/>
                <w:szCs w:val="24"/>
              </w:rPr>
            </w:pPr>
            <w:r>
              <w:rPr>
                <w:sz w:val="24"/>
                <w:szCs w:val="24"/>
              </w:rPr>
              <w:t>Sebaceous Gland</w:t>
            </w:r>
          </w:p>
        </w:tc>
        <w:tc>
          <w:tcPr>
            <w:tcW w:w="4111" w:type="dxa"/>
            <w:vAlign w:val="center"/>
          </w:tcPr>
          <w:p w14:paraId="16EFD6E5" w14:textId="77777777" w:rsidR="00F1643E" w:rsidRDefault="00F1643E" w:rsidP="00AC53E3">
            <w:pPr>
              <w:rPr>
                <w:sz w:val="24"/>
                <w:szCs w:val="24"/>
              </w:rPr>
            </w:pPr>
          </w:p>
        </w:tc>
        <w:tc>
          <w:tcPr>
            <w:tcW w:w="2500" w:type="dxa"/>
            <w:vAlign w:val="center"/>
          </w:tcPr>
          <w:p w14:paraId="0A13CA04" w14:textId="77777777" w:rsidR="00F1643E" w:rsidRDefault="00F1643E" w:rsidP="00AC53E3">
            <w:pPr>
              <w:rPr>
                <w:sz w:val="24"/>
                <w:szCs w:val="24"/>
              </w:rPr>
            </w:pPr>
          </w:p>
        </w:tc>
      </w:tr>
      <w:tr w:rsidR="00F1643E" w14:paraId="26FC5E25" w14:textId="77777777" w:rsidTr="00C76571">
        <w:trPr>
          <w:trHeight w:val="1134"/>
        </w:trPr>
        <w:tc>
          <w:tcPr>
            <w:tcW w:w="2405" w:type="dxa"/>
            <w:vAlign w:val="center"/>
          </w:tcPr>
          <w:p w14:paraId="219A2D6C" w14:textId="39533E8A" w:rsidR="00F1643E" w:rsidRDefault="00A3580B" w:rsidP="00A07C86">
            <w:pPr>
              <w:jc w:val="center"/>
              <w:rPr>
                <w:sz w:val="24"/>
                <w:szCs w:val="24"/>
              </w:rPr>
            </w:pPr>
            <w:r>
              <w:rPr>
                <w:sz w:val="24"/>
                <w:szCs w:val="24"/>
              </w:rPr>
              <w:t>Arrector Pili Muscle</w:t>
            </w:r>
          </w:p>
        </w:tc>
        <w:tc>
          <w:tcPr>
            <w:tcW w:w="4111" w:type="dxa"/>
            <w:vAlign w:val="center"/>
          </w:tcPr>
          <w:p w14:paraId="32CD54D0" w14:textId="77777777" w:rsidR="00F1643E" w:rsidRDefault="00F1643E" w:rsidP="00AC53E3">
            <w:pPr>
              <w:rPr>
                <w:sz w:val="24"/>
                <w:szCs w:val="24"/>
              </w:rPr>
            </w:pPr>
          </w:p>
        </w:tc>
        <w:tc>
          <w:tcPr>
            <w:tcW w:w="2500" w:type="dxa"/>
            <w:vAlign w:val="center"/>
          </w:tcPr>
          <w:p w14:paraId="0A3B7B78" w14:textId="77777777" w:rsidR="00F1643E" w:rsidRDefault="00F1643E" w:rsidP="00AC53E3">
            <w:pPr>
              <w:rPr>
                <w:sz w:val="24"/>
                <w:szCs w:val="24"/>
              </w:rPr>
            </w:pPr>
          </w:p>
        </w:tc>
      </w:tr>
      <w:tr w:rsidR="005B5F96" w14:paraId="0CF091DD" w14:textId="77777777" w:rsidTr="00C76571">
        <w:trPr>
          <w:trHeight w:val="1134"/>
        </w:trPr>
        <w:tc>
          <w:tcPr>
            <w:tcW w:w="2405" w:type="dxa"/>
            <w:vAlign w:val="center"/>
          </w:tcPr>
          <w:p w14:paraId="5B6D4441" w14:textId="481EDE02" w:rsidR="005B5F96" w:rsidRDefault="005B5F96" w:rsidP="00A07C86">
            <w:pPr>
              <w:jc w:val="center"/>
              <w:rPr>
                <w:sz w:val="24"/>
                <w:szCs w:val="24"/>
              </w:rPr>
            </w:pPr>
            <w:r>
              <w:rPr>
                <w:sz w:val="24"/>
                <w:szCs w:val="24"/>
              </w:rPr>
              <w:t>Dermal Papilla</w:t>
            </w:r>
          </w:p>
        </w:tc>
        <w:tc>
          <w:tcPr>
            <w:tcW w:w="4111" w:type="dxa"/>
            <w:vAlign w:val="center"/>
          </w:tcPr>
          <w:p w14:paraId="09E04C35" w14:textId="77777777" w:rsidR="005B5F96" w:rsidRDefault="005B5F96" w:rsidP="00AC53E3">
            <w:pPr>
              <w:rPr>
                <w:sz w:val="24"/>
                <w:szCs w:val="24"/>
              </w:rPr>
            </w:pPr>
          </w:p>
        </w:tc>
        <w:tc>
          <w:tcPr>
            <w:tcW w:w="2500" w:type="dxa"/>
            <w:vAlign w:val="center"/>
          </w:tcPr>
          <w:p w14:paraId="7CD83184" w14:textId="77777777" w:rsidR="005B5F96" w:rsidRDefault="005B5F96" w:rsidP="00AC53E3">
            <w:pPr>
              <w:rPr>
                <w:sz w:val="24"/>
                <w:szCs w:val="24"/>
              </w:rPr>
            </w:pPr>
          </w:p>
        </w:tc>
      </w:tr>
      <w:tr w:rsidR="005B5F96" w14:paraId="3816C93A" w14:textId="77777777" w:rsidTr="00C76571">
        <w:trPr>
          <w:trHeight w:val="1134"/>
        </w:trPr>
        <w:tc>
          <w:tcPr>
            <w:tcW w:w="2405" w:type="dxa"/>
            <w:vAlign w:val="center"/>
          </w:tcPr>
          <w:p w14:paraId="55687852" w14:textId="4586E793" w:rsidR="005B5F96" w:rsidRDefault="00FD28FE" w:rsidP="00A07C86">
            <w:pPr>
              <w:jc w:val="center"/>
              <w:rPr>
                <w:sz w:val="24"/>
                <w:szCs w:val="24"/>
              </w:rPr>
            </w:pPr>
            <w:r>
              <w:rPr>
                <w:sz w:val="24"/>
                <w:szCs w:val="24"/>
              </w:rPr>
              <w:lastRenderedPageBreak/>
              <w:t>Epidermis</w:t>
            </w:r>
          </w:p>
        </w:tc>
        <w:tc>
          <w:tcPr>
            <w:tcW w:w="4111" w:type="dxa"/>
            <w:vAlign w:val="center"/>
          </w:tcPr>
          <w:p w14:paraId="23DCC286" w14:textId="77777777" w:rsidR="005B5F96" w:rsidRDefault="005B5F96" w:rsidP="00AC53E3">
            <w:pPr>
              <w:rPr>
                <w:sz w:val="24"/>
                <w:szCs w:val="24"/>
              </w:rPr>
            </w:pPr>
          </w:p>
        </w:tc>
        <w:tc>
          <w:tcPr>
            <w:tcW w:w="2500" w:type="dxa"/>
            <w:vAlign w:val="center"/>
          </w:tcPr>
          <w:p w14:paraId="671F5543" w14:textId="77777777" w:rsidR="005B5F96" w:rsidRDefault="005B5F96" w:rsidP="00AC53E3">
            <w:pPr>
              <w:rPr>
                <w:sz w:val="24"/>
                <w:szCs w:val="24"/>
              </w:rPr>
            </w:pPr>
          </w:p>
        </w:tc>
      </w:tr>
      <w:tr w:rsidR="005B5F96" w14:paraId="44F6061A" w14:textId="77777777" w:rsidTr="00C76571">
        <w:trPr>
          <w:trHeight w:val="1134"/>
        </w:trPr>
        <w:tc>
          <w:tcPr>
            <w:tcW w:w="2405" w:type="dxa"/>
            <w:vAlign w:val="center"/>
          </w:tcPr>
          <w:p w14:paraId="06EE392F" w14:textId="7BDD48A1" w:rsidR="005B5F96" w:rsidRDefault="00FD28FE" w:rsidP="00A07C86">
            <w:pPr>
              <w:jc w:val="center"/>
              <w:rPr>
                <w:sz w:val="24"/>
                <w:szCs w:val="24"/>
              </w:rPr>
            </w:pPr>
            <w:r>
              <w:rPr>
                <w:sz w:val="24"/>
                <w:szCs w:val="24"/>
              </w:rPr>
              <w:t>Keratinisation</w:t>
            </w:r>
          </w:p>
        </w:tc>
        <w:tc>
          <w:tcPr>
            <w:tcW w:w="4111" w:type="dxa"/>
            <w:vAlign w:val="center"/>
          </w:tcPr>
          <w:p w14:paraId="7C146589" w14:textId="77777777" w:rsidR="005B5F96" w:rsidRDefault="005B5F96" w:rsidP="00AC53E3">
            <w:pPr>
              <w:rPr>
                <w:sz w:val="24"/>
                <w:szCs w:val="24"/>
              </w:rPr>
            </w:pPr>
          </w:p>
        </w:tc>
        <w:tc>
          <w:tcPr>
            <w:tcW w:w="2500" w:type="dxa"/>
            <w:vAlign w:val="center"/>
          </w:tcPr>
          <w:p w14:paraId="35883214" w14:textId="77777777" w:rsidR="005B5F96" w:rsidRDefault="005B5F96" w:rsidP="00AC53E3">
            <w:pPr>
              <w:rPr>
                <w:sz w:val="24"/>
                <w:szCs w:val="24"/>
              </w:rPr>
            </w:pPr>
          </w:p>
        </w:tc>
      </w:tr>
      <w:tr w:rsidR="005B5F96" w14:paraId="0806C88C" w14:textId="77777777" w:rsidTr="00C76571">
        <w:trPr>
          <w:trHeight w:val="1134"/>
        </w:trPr>
        <w:tc>
          <w:tcPr>
            <w:tcW w:w="2405" w:type="dxa"/>
            <w:vAlign w:val="center"/>
          </w:tcPr>
          <w:p w14:paraId="6A6E5B80" w14:textId="21272303" w:rsidR="006B44A9" w:rsidRDefault="006B44A9" w:rsidP="00A07C86">
            <w:pPr>
              <w:jc w:val="center"/>
              <w:rPr>
                <w:sz w:val="24"/>
                <w:szCs w:val="24"/>
              </w:rPr>
            </w:pPr>
            <w:r>
              <w:rPr>
                <w:sz w:val="24"/>
                <w:szCs w:val="24"/>
              </w:rPr>
              <w:t>The Hair Matrix</w:t>
            </w:r>
          </w:p>
        </w:tc>
        <w:tc>
          <w:tcPr>
            <w:tcW w:w="4111" w:type="dxa"/>
            <w:vAlign w:val="center"/>
          </w:tcPr>
          <w:p w14:paraId="26B91D43" w14:textId="77777777" w:rsidR="005B5F96" w:rsidRDefault="005B5F96" w:rsidP="00AC53E3">
            <w:pPr>
              <w:rPr>
                <w:sz w:val="24"/>
                <w:szCs w:val="24"/>
              </w:rPr>
            </w:pPr>
          </w:p>
        </w:tc>
        <w:tc>
          <w:tcPr>
            <w:tcW w:w="2500" w:type="dxa"/>
            <w:vAlign w:val="center"/>
          </w:tcPr>
          <w:p w14:paraId="26A44C10" w14:textId="77777777" w:rsidR="005B5F96" w:rsidRDefault="005B5F96" w:rsidP="00AC53E3">
            <w:pPr>
              <w:rPr>
                <w:sz w:val="24"/>
                <w:szCs w:val="24"/>
              </w:rPr>
            </w:pPr>
          </w:p>
        </w:tc>
      </w:tr>
      <w:tr w:rsidR="005B5F96" w14:paraId="5FBE35CE" w14:textId="77777777" w:rsidTr="00C76571">
        <w:trPr>
          <w:trHeight w:val="1134"/>
        </w:trPr>
        <w:tc>
          <w:tcPr>
            <w:tcW w:w="2405" w:type="dxa"/>
            <w:vAlign w:val="center"/>
          </w:tcPr>
          <w:p w14:paraId="46774C05" w14:textId="047733B6" w:rsidR="005B5F96" w:rsidRDefault="00982A21" w:rsidP="00A07C86">
            <w:pPr>
              <w:jc w:val="center"/>
              <w:rPr>
                <w:sz w:val="24"/>
                <w:szCs w:val="24"/>
              </w:rPr>
            </w:pPr>
            <w:r>
              <w:rPr>
                <w:sz w:val="24"/>
                <w:szCs w:val="24"/>
              </w:rPr>
              <w:t>Cuticle</w:t>
            </w:r>
          </w:p>
        </w:tc>
        <w:tc>
          <w:tcPr>
            <w:tcW w:w="4111" w:type="dxa"/>
            <w:vAlign w:val="center"/>
          </w:tcPr>
          <w:p w14:paraId="69AC2D69" w14:textId="77777777" w:rsidR="005B5F96" w:rsidRDefault="005B5F96" w:rsidP="00AC53E3">
            <w:pPr>
              <w:rPr>
                <w:sz w:val="24"/>
                <w:szCs w:val="24"/>
              </w:rPr>
            </w:pPr>
          </w:p>
        </w:tc>
        <w:tc>
          <w:tcPr>
            <w:tcW w:w="2500" w:type="dxa"/>
            <w:vAlign w:val="center"/>
          </w:tcPr>
          <w:p w14:paraId="0D570DEF" w14:textId="77777777" w:rsidR="005B5F96" w:rsidRDefault="005B5F96" w:rsidP="00AC53E3">
            <w:pPr>
              <w:rPr>
                <w:sz w:val="24"/>
                <w:szCs w:val="24"/>
              </w:rPr>
            </w:pPr>
          </w:p>
        </w:tc>
      </w:tr>
      <w:tr w:rsidR="005B5F96" w14:paraId="12D66B6A" w14:textId="77777777" w:rsidTr="00C76571">
        <w:trPr>
          <w:trHeight w:val="1134"/>
        </w:trPr>
        <w:tc>
          <w:tcPr>
            <w:tcW w:w="2405" w:type="dxa"/>
            <w:vAlign w:val="center"/>
          </w:tcPr>
          <w:p w14:paraId="469A34A9" w14:textId="6C0112FB" w:rsidR="005B5F96" w:rsidRDefault="00982A21" w:rsidP="00A07C86">
            <w:pPr>
              <w:jc w:val="center"/>
              <w:rPr>
                <w:sz w:val="24"/>
                <w:szCs w:val="24"/>
              </w:rPr>
            </w:pPr>
            <w:r>
              <w:rPr>
                <w:sz w:val="24"/>
                <w:szCs w:val="24"/>
              </w:rPr>
              <w:t>Cortex</w:t>
            </w:r>
          </w:p>
        </w:tc>
        <w:tc>
          <w:tcPr>
            <w:tcW w:w="4111" w:type="dxa"/>
            <w:vAlign w:val="center"/>
          </w:tcPr>
          <w:p w14:paraId="24E31EA6" w14:textId="77777777" w:rsidR="005B5F96" w:rsidRDefault="005B5F96" w:rsidP="00AC53E3">
            <w:pPr>
              <w:rPr>
                <w:sz w:val="24"/>
                <w:szCs w:val="24"/>
              </w:rPr>
            </w:pPr>
          </w:p>
        </w:tc>
        <w:tc>
          <w:tcPr>
            <w:tcW w:w="2500" w:type="dxa"/>
            <w:vAlign w:val="center"/>
          </w:tcPr>
          <w:p w14:paraId="381B8552" w14:textId="77777777" w:rsidR="005B5F96" w:rsidRDefault="005B5F96" w:rsidP="00AC53E3">
            <w:pPr>
              <w:rPr>
                <w:sz w:val="24"/>
                <w:szCs w:val="24"/>
              </w:rPr>
            </w:pPr>
          </w:p>
        </w:tc>
      </w:tr>
      <w:tr w:rsidR="005B5F96" w14:paraId="1C7D5813" w14:textId="77777777" w:rsidTr="00C76571">
        <w:trPr>
          <w:trHeight w:val="1134"/>
        </w:trPr>
        <w:tc>
          <w:tcPr>
            <w:tcW w:w="2405" w:type="dxa"/>
            <w:vAlign w:val="center"/>
          </w:tcPr>
          <w:p w14:paraId="17AED2C1" w14:textId="733833A2" w:rsidR="005B5F96" w:rsidRDefault="00982A21" w:rsidP="00A07C86">
            <w:pPr>
              <w:jc w:val="center"/>
              <w:rPr>
                <w:sz w:val="24"/>
                <w:szCs w:val="24"/>
              </w:rPr>
            </w:pPr>
            <w:r>
              <w:rPr>
                <w:sz w:val="24"/>
                <w:szCs w:val="24"/>
              </w:rPr>
              <w:t>Medulla</w:t>
            </w:r>
          </w:p>
        </w:tc>
        <w:tc>
          <w:tcPr>
            <w:tcW w:w="4111" w:type="dxa"/>
            <w:vAlign w:val="center"/>
          </w:tcPr>
          <w:p w14:paraId="28D80491" w14:textId="77777777" w:rsidR="005B5F96" w:rsidRDefault="005B5F96" w:rsidP="00AC53E3">
            <w:pPr>
              <w:rPr>
                <w:sz w:val="24"/>
                <w:szCs w:val="24"/>
              </w:rPr>
            </w:pPr>
          </w:p>
        </w:tc>
        <w:tc>
          <w:tcPr>
            <w:tcW w:w="2500" w:type="dxa"/>
            <w:vAlign w:val="center"/>
          </w:tcPr>
          <w:p w14:paraId="0233E8F9" w14:textId="77777777" w:rsidR="005B5F96" w:rsidRDefault="005B5F96" w:rsidP="00AC53E3">
            <w:pPr>
              <w:rPr>
                <w:sz w:val="24"/>
                <w:szCs w:val="24"/>
              </w:rPr>
            </w:pPr>
          </w:p>
        </w:tc>
      </w:tr>
      <w:tr w:rsidR="005B5F96" w14:paraId="6BB3D2D4" w14:textId="77777777" w:rsidTr="00C76571">
        <w:trPr>
          <w:trHeight w:val="1134"/>
        </w:trPr>
        <w:tc>
          <w:tcPr>
            <w:tcW w:w="2405" w:type="dxa"/>
            <w:vAlign w:val="center"/>
          </w:tcPr>
          <w:p w14:paraId="19C5BC08" w14:textId="781180D8" w:rsidR="005B5F96" w:rsidRDefault="00982A21" w:rsidP="00A07C86">
            <w:pPr>
              <w:jc w:val="center"/>
              <w:rPr>
                <w:sz w:val="24"/>
                <w:szCs w:val="24"/>
              </w:rPr>
            </w:pPr>
            <w:r>
              <w:rPr>
                <w:sz w:val="24"/>
                <w:szCs w:val="24"/>
              </w:rPr>
              <w:t>Hydrogen Bonds</w:t>
            </w:r>
          </w:p>
        </w:tc>
        <w:tc>
          <w:tcPr>
            <w:tcW w:w="4111" w:type="dxa"/>
            <w:vAlign w:val="center"/>
          </w:tcPr>
          <w:p w14:paraId="51CB4A5C" w14:textId="77777777" w:rsidR="005B5F96" w:rsidRDefault="005B5F96" w:rsidP="00AC53E3">
            <w:pPr>
              <w:rPr>
                <w:sz w:val="24"/>
                <w:szCs w:val="24"/>
              </w:rPr>
            </w:pPr>
          </w:p>
        </w:tc>
        <w:tc>
          <w:tcPr>
            <w:tcW w:w="2500" w:type="dxa"/>
            <w:vAlign w:val="center"/>
          </w:tcPr>
          <w:p w14:paraId="7EF081E3" w14:textId="77777777" w:rsidR="005B5F96" w:rsidRDefault="005B5F96" w:rsidP="00AC53E3">
            <w:pPr>
              <w:rPr>
                <w:sz w:val="24"/>
                <w:szCs w:val="24"/>
              </w:rPr>
            </w:pPr>
          </w:p>
        </w:tc>
      </w:tr>
      <w:tr w:rsidR="005B5F96" w14:paraId="26D19117" w14:textId="77777777" w:rsidTr="00C76571">
        <w:trPr>
          <w:trHeight w:val="1134"/>
        </w:trPr>
        <w:tc>
          <w:tcPr>
            <w:tcW w:w="2405" w:type="dxa"/>
            <w:vAlign w:val="center"/>
          </w:tcPr>
          <w:p w14:paraId="520A5F35" w14:textId="00CCA529" w:rsidR="005B5F96" w:rsidRDefault="00056529" w:rsidP="00A07C86">
            <w:pPr>
              <w:jc w:val="center"/>
              <w:rPr>
                <w:sz w:val="24"/>
                <w:szCs w:val="24"/>
              </w:rPr>
            </w:pPr>
            <w:r>
              <w:rPr>
                <w:sz w:val="24"/>
                <w:szCs w:val="24"/>
              </w:rPr>
              <w:t>Disulphide Bonds</w:t>
            </w:r>
          </w:p>
        </w:tc>
        <w:tc>
          <w:tcPr>
            <w:tcW w:w="4111" w:type="dxa"/>
            <w:vAlign w:val="center"/>
          </w:tcPr>
          <w:p w14:paraId="72F3464C" w14:textId="77777777" w:rsidR="005B5F96" w:rsidRDefault="005B5F96" w:rsidP="00AC53E3">
            <w:pPr>
              <w:rPr>
                <w:sz w:val="24"/>
                <w:szCs w:val="24"/>
              </w:rPr>
            </w:pPr>
          </w:p>
        </w:tc>
        <w:tc>
          <w:tcPr>
            <w:tcW w:w="2500" w:type="dxa"/>
            <w:vAlign w:val="center"/>
          </w:tcPr>
          <w:p w14:paraId="79DCCDD6" w14:textId="77777777" w:rsidR="005B5F96" w:rsidRDefault="005B5F96" w:rsidP="00AC53E3">
            <w:pPr>
              <w:rPr>
                <w:sz w:val="24"/>
                <w:szCs w:val="24"/>
              </w:rPr>
            </w:pPr>
          </w:p>
        </w:tc>
      </w:tr>
      <w:tr w:rsidR="005B5F96" w14:paraId="741B651A" w14:textId="77777777" w:rsidTr="00C76571">
        <w:trPr>
          <w:trHeight w:val="1134"/>
        </w:trPr>
        <w:tc>
          <w:tcPr>
            <w:tcW w:w="2405" w:type="dxa"/>
            <w:vAlign w:val="center"/>
          </w:tcPr>
          <w:p w14:paraId="4A5F68BA" w14:textId="05C41F3C" w:rsidR="005B5F96" w:rsidRDefault="00056529" w:rsidP="00A07C86">
            <w:pPr>
              <w:jc w:val="center"/>
              <w:rPr>
                <w:sz w:val="24"/>
                <w:szCs w:val="24"/>
              </w:rPr>
            </w:pPr>
            <w:r>
              <w:rPr>
                <w:sz w:val="24"/>
                <w:szCs w:val="24"/>
              </w:rPr>
              <w:t>Alpha Keratin</w:t>
            </w:r>
          </w:p>
        </w:tc>
        <w:tc>
          <w:tcPr>
            <w:tcW w:w="4111" w:type="dxa"/>
            <w:vAlign w:val="center"/>
          </w:tcPr>
          <w:p w14:paraId="494194BE" w14:textId="77777777" w:rsidR="005B5F96" w:rsidRDefault="005B5F96" w:rsidP="00AC53E3">
            <w:pPr>
              <w:rPr>
                <w:sz w:val="24"/>
                <w:szCs w:val="24"/>
              </w:rPr>
            </w:pPr>
          </w:p>
        </w:tc>
        <w:tc>
          <w:tcPr>
            <w:tcW w:w="2500" w:type="dxa"/>
            <w:vAlign w:val="center"/>
          </w:tcPr>
          <w:p w14:paraId="73F40973" w14:textId="77777777" w:rsidR="005B5F96" w:rsidRDefault="005B5F96" w:rsidP="00AC53E3">
            <w:pPr>
              <w:rPr>
                <w:sz w:val="24"/>
                <w:szCs w:val="24"/>
              </w:rPr>
            </w:pPr>
          </w:p>
        </w:tc>
      </w:tr>
      <w:tr w:rsidR="005B5F96" w14:paraId="3E32F2AA" w14:textId="77777777" w:rsidTr="00C76571">
        <w:trPr>
          <w:trHeight w:val="1134"/>
        </w:trPr>
        <w:tc>
          <w:tcPr>
            <w:tcW w:w="2405" w:type="dxa"/>
            <w:vAlign w:val="center"/>
          </w:tcPr>
          <w:p w14:paraId="70675D71" w14:textId="5A2BFC3F" w:rsidR="005B5F96" w:rsidRDefault="00056529" w:rsidP="00A07C86">
            <w:pPr>
              <w:jc w:val="center"/>
              <w:rPr>
                <w:sz w:val="24"/>
                <w:szCs w:val="24"/>
              </w:rPr>
            </w:pPr>
            <w:r>
              <w:rPr>
                <w:sz w:val="24"/>
                <w:szCs w:val="24"/>
              </w:rPr>
              <w:t>Beta Keratin</w:t>
            </w:r>
          </w:p>
        </w:tc>
        <w:tc>
          <w:tcPr>
            <w:tcW w:w="4111" w:type="dxa"/>
            <w:vAlign w:val="center"/>
          </w:tcPr>
          <w:p w14:paraId="48789FC0" w14:textId="77777777" w:rsidR="005B5F96" w:rsidRDefault="005B5F96" w:rsidP="00AC53E3">
            <w:pPr>
              <w:rPr>
                <w:sz w:val="24"/>
                <w:szCs w:val="24"/>
              </w:rPr>
            </w:pPr>
          </w:p>
        </w:tc>
        <w:tc>
          <w:tcPr>
            <w:tcW w:w="2500" w:type="dxa"/>
            <w:vAlign w:val="center"/>
          </w:tcPr>
          <w:p w14:paraId="56957193" w14:textId="77777777" w:rsidR="005B5F96" w:rsidRDefault="005B5F96" w:rsidP="00AC53E3">
            <w:pPr>
              <w:rPr>
                <w:sz w:val="24"/>
                <w:szCs w:val="24"/>
              </w:rPr>
            </w:pPr>
          </w:p>
        </w:tc>
      </w:tr>
      <w:tr w:rsidR="005B5F96" w14:paraId="053FB4F5" w14:textId="77777777" w:rsidTr="00C76571">
        <w:trPr>
          <w:trHeight w:val="1134"/>
        </w:trPr>
        <w:tc>
          <w:tcPr>
            <w:tcW w:w="2405" w:type="dxa"/>
            <w:vAlign w:val="center"/>
          </w:tcPr>
          <w:p w14:paraId="23956416" w14:textId="6F75C3DB" w:rsidR="005B5F96" w:rsidRDefault="00763150" w:rsidP="00A07C86">
            <w:pPr>
              <w:jc w:val="center"/>
              <w:rPr>
                <w:sz w:val="24"/>
                <w:szCs w:val="24"/>
              </w:rPr>
            </w:pPr>
            <w:r>
              <w:rPr>
                <w:sz w:val="24"/>
                <w:szCs w:val="24"/>
              </w:rPr>
              <w:t>Anagen</w:t>
            </w:r>
          </w:p>
        </w:tc>
        <w:tc>
          <w:tcPr>
            <w:tcW w:w="4111" w:type="dxa"/>
            <w:vAlign w:val="center"/>
          </w:tcPr>
          <w:p w14:paraId="352D77E2" w14:textId="77777777" w:rsidR="005B5F96" w:rsidRDefault="005B5F96" w:rsidP="00AC53E3">
            <w:pPr>
              <w:rPr>
                <w:sz w:val="24"/>
                <w:szCs w:val="24"/>
              </w:rPr>
            </w:pPr>
          </w:p>
        </w:tc>
        <w:tc>
          <w:tcPr>
            <w:tcW w:w="2500" w:type="dxa"/>
            <w:vAlign w:val="center"/>
          </w:tcPr>
          <w:p w14:paraId="2C5CF56A" w14:textId="77777777" w:rsidR="005B5F96" w:rsidRDefault="005B5F96" w:rsidP="00AC53E3">
            <w:pPr>
              <w:rPr>
                <w:sz w:val="24"/>
                <w:szCs w:val="24"/>
              </w:rPr>
            </w:pPr>
          </w:p>
        </w:tc>
      </w:tr>
      <w:tr w:rsidR="005B5F96" w14:paraId="10DE5CB1" w14:textId="77777777" w:rsidTr="00C76571">
        <w:trPr>
          <w:trHeight w:val="1134"/>
        </w:trPr>
        <w:tc>
          <w:tcPr>
            <w:tcW w:w="2405" w:type="dxa"/>
            <w:vAlign w:val="center"/>
          </w:tcPr>
          <w:p w14:paraId="57D159E6" w14:textId="4E21C450" w:rsidR="005B5F96" w:rsidRDefault="00763150" w:rsidP="00A07C86">
            <w:pPr>
              <w:jc w:val="center"/>
              <w:rPr>
                <w:sz w:val="24"/>
                <w:szCs w:val="24"/>
              </w:rPr>
            </w:pPr>
            <w:proofErr w:type="spellStart"/>
            <w:r>
              <w:rPr>
                <w:sz w:val="24"/>
                <w:szCs w:val="24"/>
              </w:rPr>
              <w:t>Catogen</w:t>
            </w:r>
            <w:proofErr w:type="spellEnd"/>
          </w:p>
        </w:tc>
        <w:tc>
          <w:tcPr>
            <w:tcW w:w="4111" w:type="dxa"/>
            <w:vAlign w:val="center"/>
          </w:tcPr>
          <w:p w14:paraId="1572C0C5" w14:textId="77777777" w:rsidR="005B5F96" w:rsidRDefault="005B5F96" w:rsidP="00AC53E3">
            <w:pPr>
              <w:rPr>
                <w:sz w:val="24"/>
                <w:szCs w:val="24"/>
              </w:rPr>
            </w:pPr>
          </w:p>
        </w:tc>
        <w:tc>
          <w:tcPr>
            <w:tcW w:w="2500" w:type="dxa"/>
            <w:vAlign w:val="center"/>
          </w:tcPr>
          <w:p w14:paraId="6E5A14D7" w14:textId="77777777" w:rsidR="005B5F96" w:rsidRDefault="005B5F96" w:rsidP="00AC53E3">
            <w:pPr>
              <w:rPr>
                <w:sz w:val="24"/>
                <w:szCs w:val="24"/>
              </w:rPr>
            </w:pPr>
          </w:p>
        </w:tc>
      </w:tr>
      <w:tr w:rsidR="005B5F96" w14:paraId="724A737D" w14:textId="77777777" w:rsidTr="00C76571">
        <w:trPr>
          <w:trHeight w:val="1134"/>
        </w:trPr>
        <w:tc>
          <w:tcPr>
            <w:tcW w:w="2405" w:type="dxa"/>
            <w:vAlign w:val="center"/>
          </w:tcPr>
          <w:p w14:paraId="1984DEAF" w14:textId="124007AB" w:rsidR="005B5F96" w:rsidRDefault="00763150" w:rsidP="00A07C86">
            <w:pPr>
              <w:jc w:val="center"/>
              <w:rPr>
                <w:sz w:val="24"/>
                <w:szCs w:val="24"/>
              </w:rPr>
            </w:pPr>
            <w:r>
              <w:rPr>
                <w:sz w:val="24"/>
                <w:szCs w:val="24"/>
              </w:rPr>
              <w:lastRenderedPageBreak/>
              <w:t>Telogen</w:t>
            </w:r>
          </w:p>
        </w:tc>
        <w:tc>
          <w:tcPr>
            <w:tcW w:w="4111" w:type="dxa"/>
            <w:vAlign w:val="center"/>
          </w:tcPr>
          <w:p w14:paraId="195F9AFF" w14:textId="77777777" w:rsidR="005B5F96" w:rsidRDefault="005B5F96" w:rsidP="00AC53E3">
            <w:pPr>
              <w:rPr>
                <w:sz w:val="24"/>
                <w:szCs w:val="24"/>
              </w:rPr>
            </w:pPr>
          </w:p>
        </w:tc>
        <w:tc>
          <w:tcPr>
            <w:tcW w:w="2500" w:type="dxa"/>
            <w:vAlign w:val="center"/>
          </w:tcPr>
          <w:p w14:paraId="03C9DDB1" w14:textId="77777777" w:rsidR="005B5F96" w:rsidRDefault="005B5F96" w:rsidP="00AC53E3">
            <w:pPr>
              <w:rPr>
                <w:sz w:val="24"/>
                <w:szCs w:val="24"/>
              </w:rPr>
            </w:pPr>
          </w:p>
        </w:tc>
      </w:tr>
      <w:tr w:rsidR="005B5F96" w14:paraId="2A6A846B" w14:textId="77777777" w:rsidTr="00C76571">
        <w:trPr>
          <w:trHeight w:val="1134"/>
        </w:trPr>
        <w:tc>
          <w:tcPr>
            <w:tcW w:w="2405" w:type="dxa"/>
            <w:vAlign w:val="center"/>
          </w:tcPr>
          <w:p w14:paraId="05FB84E4" w14:textId="007511A6" w:rsidR="005B5F96" w:rsidRDefault="00347123" w:rsidP="00A07C86">
            <w:pPr>
              <w:jc w:val="center"/>
              <w:rPr>
                <w:sz w:val="24"/>
                <w:szCs w:val="24"/>
              </w:rPr>
            </w:pPr>
            <w:r>
              <w:rPr>
                <w:sz w:val="24"/>
                <w:szCs w:val="24"/>
              </w:rPr>
              <w:t>Hydrophilic</w:t>
            </w:r>
          </w:p>
        </w:tc>
        <w:tc>
          <w:tcPr>
            <w:tcW w:w="4111" w:type="dxa"/>
            <w:vAlign w:val="center"/>
          </w:tcPr>
          <w:p w14:paraId="1D25DA53" w14:textId="77777777" w:rsidR="005B5F96" w:rsidRDefault="005B5F96" w:rsidP="00AC53E3">
            <w:pPr>
              <w:rPr>
                <w:sz w:val="24"/>
                <w:szCs w:val="24"/>
              </w:rPr>
            </w:pPr>
          </w:p>
        </w:tc>
        <w:tc>
          <w:tcPr>
            <w:tcW w:w="2500" w:type="dxa"/>
            <w:vAlign w:val="center"/>
          </w:tcPr>
          <w:p w14:paraId="50355E2B" w14:textId="77777777" w:rsidR="005B5F96" w:rsidRDefault="005B5F96" w:rsidP="00AC53E3">
            <w:pPr>
              <w:rPr>
                <w:sz w:val="24"/>
                <w:szCs w:val="24"/>
              </w:rPr>
            </w:pPr>
          </w:p>
        </w:tc>
      </w:tr>
      <w:tr w:rsidR="005B5F96" w14:paraId="7D2CCBA1" w14:textId="77777777" w:rsidTr="00C76571">
        <w:trPr>
          <w:trHeight w:val="1134"/>
        </w:trPr>
        <w:tc>
          <w:tcPr>
            <w:tcW w:w="2405" w:type="dxa"/>
            <w:vAlign w:val="center"/>
          </w:tcPr>
          <w:p w14:paraId="1B964264" w14:textId="2632C5F4" w:rsidR="005B5F96" w:rsidRDefault="00347123" w:rsidP="00A07C86">
            <w:pPr>
              <w:jc w:val="center"/>
              <w:rPr>
                <w:sz w:val="24"/>
                <w:szCs w:val="24"/>
              </w:rPr>
            </w:pPr>
            <w:r>
              <w:rPr>
                <w:sz w:val="24"/>
                <w:szCs w:val="24"/>
              </w:rPr>
              <w:t>Hydrophobic</w:t>
            </w:r>
          </w:p>
        </w:tc>
        <w:tc>
          <w:tcPr>
            <w:tcW w:w="4111" w:type="dxa"/>
            <w:vAlign w:val="center"/>
          </w:tcPr>
          <w:p w14:paraId="6E7DC693" w14:textId="77777777" w:rsidR="005B5F96" w:rsidRDefault="005B5F96" w:rsidP="00AC53E3">
            <w:pPr>
              <w:rPr>
                <w:sz w:val="24"/>
                <w:szCs w:val="24"/>
              </w:rPr>
            </w:pPr>
          </w:p>
        </w:tc>
        <w:tc>
          <w:tcPr>
            <w:tcW w:w="2500" w:type="dxa"/>
            <w:vAlign w:val="center"/>
          </w:tcPr>
          <w:p w14:paraId="6A37E3D8" w14:textId="77777777" w:rsidR="005B5F96" w:rsidRDefault="005B5F96" w:rsidP="00AC53E3">
            <w:pPr>
              <w:rPr>
                <w:sz w:val="24"/>
                <w:szCs w:val="24"/>
              </w:rPr>
            </w:pPr>
          </w:p>
        </w:tc>
      </w:tr>
      <w:tr w:rsidR="00347123" w14:paraId="5CD91408" w14:textId="77777777" w:rsidTr="00C76571">
        <w:trPr>
          <w:trHeight w:val="1134"/>
        </w:trPr>
        <w:tc>
          <w:tcPr>
            <w:tcW w:w="2405" w:type="dxa"/>
            <w:vAlign w:val="center"/>
          </w:tcPr>
          <w:p w14:paraId="64B01DD9" w14:textId="04E0E169" w:rsidR="00347123" w:rsidRDefault="00063DB9" w:rsidP="00A07C86">
            <w:pPr>
              <w:jc w:val="center"/>
              <w:rPr>
                <w:sz w:val="24"/>
                <w:szCs w:val="24"/>
              </w:rPr>
            </w:pPr>
            <w:r>
              <w:rPr>
                <w:sz w:val="24"/>
                <w:szCs w:val="24"/>
              </w:rPr>
              <w:t>Hygroscopic</w:t>
            </w:r>
          </w:p>
        </w:tc>
        <w:tc>
          <w:tcPr>
            <w:tcW w:w="4111" w:type="dxa"/>
            <w:vAlign w:val="center"/>
          </w:tcPr>
          <w:p w14:paraId="53760D49" w14:textId="77777777" w:rsidR="00347123" w:rsidRDefault="00347123" w:rsidP="00AC53E3">
            <w:pPr>
              <w:rPr>
                <w:sz w:val="24"/>
                <w:szCs w:val="24"/>
              </w:rPr>
            </w:pPr>
          </w:p>
        </w:tc>
        <w:tc>
          <w:tcPr>
            <w:tcW w:w="2500" w:type="dxa"/>
            <w:vAlign w:val="center"/>
          </w:tcPr>
          <w:p w14:paraId="72E8823B" w14:textId="77777777" w:rsidR="00347123" w:rsidRDefault="00347123" w:rsidP="00AC53E3">
            <w:pPr>
              <w:rPr>
                <w:sz w:val="24"/>
                <w:szCs w:val="24"/>
              </w:rPr>
            </w:pPr>
          </w:p>
        </w:tc>
      </w:tr>
    </w:tbl>
    <w:p w14:paraId="553BB5AC" w14:textId="77777777" w:rsidR="008D763F" w:rsidRDefault="008D763F" w:rsidP="00AC53E3">
      <w:pPr>
        <w:rPr>
          <w:sz w:val="28"/>
          <w:szCs w:val="28"/>
        </w:rPr>
      </w:pPr>
    </w:p>
    <w:p w14:paraId="4FB1E5AD" w14:textId="43A79802" w:rsidR="008D763F" w:rsidRDefault="008D763F" w:rsidP="00AC53E3">
      <w:pPr>
        <w:rPr>
          <w:b/>
          <w:bCs/>
          <w:sz w:val="28"/>
          <w:szCs w:val="28"/>
        </w:rPr>
      </w:pPr>
      <w:r>
        <w:rPr>
          <w:b/>
          <w:bCs/>
          <w:sz w:val="28"/>
          <w:szCs w:val="28"/>
        </w:rPr>
        <w:t>Task 2</w:t>
      </w:r>
    </w:p>
    <w:p w14:paraId="2BE07460" w14:textId="2A8B4630" w:rsidR="008D763F" w:rsidRPr="00DC2B53" w:rsidRDefault="008D763F" w:rsidP="008D763F">
      <w:pPr>
        <w:rPr>
          <w:sz w:val="24"/>
          <w:szCs w:val="24"/>
        </w:rPr>
      </w:pPr>
      <w:r w:rsidRPr="00DC2B53">
        <w:rPr>
          <w:sz w:val="24"/>
          <w:szCs w:val="24"/>
        </w:rPr>
        <w:t xml:space="preserve">Complete </w:t>
      </w:r>
      <w:r w:rsidR="00A90BE3">
        <w:rPr>
          <w:sz w:val="24"/>
          <w:szCs w:val="24"/>
        </w:rPr>
        <w:t xml:space="preserve">the </w:t>
      </w:r>
      <w:r w:rsidRPr="00DC2B53">
        <w:rPr>
          <w:sz w:val="24"/>
          <w:szCs w:val="24"/>
        </w:rPr>
        <w:t>chart</w:t>
      </w:r>
      <w:r w:rsidR="00A90BE3">
        <w:rPr>
          <w:sz w:val="24"/>
          <w:szCs w:val="24"/>
        </w:rPr>
        <w:t xml:space="preserve"> below</w:t>
      </w:r>
      <w:r w:rsidRPr="00DC2B53">
        <w:rPr>
          <w:sz w:val="24"/>
          <w:szCs w:val="24"/>
        </w:rPr>
        <w:t xml:space="preserve"> that explains </w:t>
      </w:r>
      <w:r w:rsidR="00713610">
        <w:rPr>
          <w:sz w:val="24"/>
          <w:szCs w:val="24"/>
        </w:rPr>
        <w:t>some of the key legislations that you must be aware of as part of our jobs.</w:t>
      </w:r>
    </w:p>
    <w:tbl>
      <w:tblPr>
        <w:tblStyle w:val="TableGrid"/>
        <w:tblW w:w="0" w:type="auto"/>
        <w:tblLook w:val="04A0" w:firstRow="1" w:lastRow="0" w:firstColumn="1" w:lastColumn="0" w:noHBand="0" w:noVBand="1"/>
      </w:tblPr>
      <w:tblGrid>
        <w:gridCol w:w="2282"/>
        <w:gridCol w:w="2244"/>
        <w:gridCol w:w="2245"/>
        <w:gridCol w:w="2245"/>
      </w:tblGrid>
      <w:tr w:rsidR="008D763F" w:rsidRPr="00504A11" w14:paraId="7FE4ECD4" w14:textId="77777777" w:rsidTr="0004693B">
        <w:tc>
          <w:tcPr>
            <w:tcW w:w="2282" w:type="dxa"/>
            <w:vAlign w:val="center"/>
          </w:tcPr>
          <w:p w14:paraId="5CDD5925" w14:textId="51EA470C" w:rsidR="008D763F" w:rsidRPr="00504A11" w:rsidRDefault="008D763F" w:rsidP="0004693B">
            <w:pPr>
              <w:jc w:val="center"/>
              <w:rPr>
                <w:b/>
                <w:bCs/>
                <w:sz w:val="24"/>
                <w:szCs w:val="24"/>
              </w:rPr>
            </w:pPr>
            <w:r w:rsidRPr="00504A11">
              <w:rPr>
                <w:b/>
                <w:bCs/>
                <w:sz w:val="24"/>
                <w:szCs w:val="24"/>
              </w:rPr>
              <w:t>Legislation</w:t>
            </w:r>
          </w:p>
        </w:tc>
        <w:tc>
          <w:tcPr>
            <w:tcW w:w="2244" w:type="dxa"/>
            <w:vAlign w:val="center"/>
          </w:tcPr>
          <w:p w14:paraId="32B1CB37" w14:textId="23B48236" w:rsidR="008D763F" w:rsidRPr="00504A11" w:rsidRDefault="008D763F" w:rsidP="0004693B">
            <w:pPr>
              <w:jc w:val="center"/>
              <w:rPr>
                <w:b/>
                <w:bCs/>
                <w:sz w:val="24"/>
                <w:szCs w:val="24"/>
              </w:rPr>
            </w:pPr>
            <w:r w:rsidRPr="00504A11">
              <w:rPr>
                <w:b/>
                <w:bCs/>
                <w:sz w:val="24"/>
                <w:szCs w:val="24"/>
              </w:rPr>
              <w:t xml:space="preserve">What </w:t>
            </w:r>
            <w:proofErr w:type="gramStart"/>
            <w:r w:rsidRPr="00504A11">
              <w:rPr>
                <w:b/>
                <w:bCs/>
                <w:sz w:val="24"/>
                <w:szCs w:val="24"/>
              </w:rPr>
              <w:t>is</w:t>
            </w:r>
            <w:proofErr w:type="gramEnd"/>
            <w:r w:rsidRPr="00504A11">
              <w:rPr>
                <w:b/>
                <w:bCs/>
                <w:sz w:val="24"/>
                <w:szCs w:val="24"/>
              </w:rPr>
              <w:t xml:space="preserve"> the Employee’s Responsibilities</w:t>
            </w:r>
          </w:p>
        </w:tc>
        <w:tc>
          <w:tcPr>
            <w:tcW w:w="2245" w:type="dxa"/>
            <w:vAlign w:val="center"/>
          </w:tcPr>
          <w:p w14:paraId="69CDD099" w14:textId="77777777" w:rsidR="008D763F" w:rsidRPr="00504A11" w:rsidRDefault="008D763F" w:rsidP="0004693B">
            <w:pPr>
              <w:jc w:val="center"/>
              <w:rPr>
                <w:b/>
                <w:bCs/>
                <w:sz w:val="24"/>
                <w:szCs w:val="24"/>
              </w:rPr>
            </w:pPr>
            <w:r w:rsidRPr="00504A11">
              <w:rPr>
                <w:b/>
                <w:bCs/>
                <w:sz w:val="24"/>
                <w:szCs w:val="24"/>
              </w:rPr>
              <w:t xml:space="preserve">What </w:t>
            </w:r>
            <w:proofErr w:type="gramStart"/>
            <w:r w:rsidRPr="00504A11">
              <w:rPr>
                <w:b/>
                <w:bCs/>
                <w:sz w:val="24"/>
                <w:szCs w:val="24"/>
              </w:rPr>
              <w:t>is</w:t>
            </w:r>
            <w:proofErr w:type="gramEnd"/>
            <w:r w:rsidRPr="00504A11">
              <w:rPr>
                <w:b/>
                <w:bCs/>
                <w:sz w:val="24"/>
                <w:szCs w:val="24"/>
              </w:rPr>
              <w:t xml:space="preserve"> the Employer’s Responsibilities</w:t>
            </w:r>
          </w:p>
        </w:tc>
        <w:tc>
          <w:tcPr>
            <w:tcW w:w="2245" w:type="dxa"/>
            <w:vAlign w:val="center"/>
          </w:tcPr>
          <w:p w14:paraId="17C872B3" w14:textId="77777777" w:rsidR="008D763F" w:rsidRPr="00504A11" w:rsidRDefault="008D763F" w:rsidP="0004693B">
            <w:pPr>
              <w:jc w:val="center"/>
              <w:rPr>
                <w:b/>
                <w:bCs/>
                <w:sz w:val="24"/>
                <w:szCs w:val="24"/>
              </w:rPr>
            </w:pPr>
            <w:r w:rsidRPr="00504A11">
              <w:rPr>
                <w:b/>
                <w:bCs/>
                <w:sz w:val="24"/>
                <w:szCs w:val="24"/>
              </w:rPr>
              <w:t>Why do we need to consider this as barbers?</w:t>
            </w:r>
          </w:p>
        </w:tc>
      </w:tr>
      <w:tr w:rsidR="008D763F" w14:paraId="4554DA38" w14:textId="77777777" w:rsidTr="003A337C">
        <w:trPr>
          <w:trHeight w:val="2835"/>
        </w:trPr>
        <w:tc>
          <w:tcPr>
            <w:tcW w:w="2282" w:type="dxa"/>
            <w:vAlign w:val="center"/>
          </w:tcPr>
          <w:p w14:paraId="0C5E7CE0" w14:textId="77777777" w:rsidR="008D763F" w:rsidRPr="00DC2B53" w:rsidRDefault="008D763F" w:rsidP="00C764E0">
            <w:pPr>
              <w:jc w:val="center"/>
              <w:rPr>
                <w:sz w:val="24"/>
                <w:szCs w:val="24"/>
              </w:rPr>
            </w:pPr>
            <w:r w:rsidRPr="00DC2B53">
              <w:rPr>
                <w:sz w:val="24"/>
                <w:szCs w:val="24"/>
              </w:rPr>
              <w:t>Health and Safety at Work Act</w:t>
            </w:r>
          </w:p>
        </w:tc>
        <w:tc>
          <w:tcPr>
            <w:tcW w:w="2244" w:type="dxa"/>
          </w:tcPr>
          <w:p w14:paraId="1FE95A98" w14:textId="77777777" w:rsidR="008D763F" w:rsidRPr="00DC2B53" w:rsidRDefault="008D763F" w:rsidP="00027825">
            <w:pPr>
              <w:rPr>
                <w:sz w:val="24"/>
                <w:szCs w:val="24"/>
              </w:rPr>
            </w:pPr>
          </w:p>
        </w:tc>
        <w:tc>
          <w:tcPr>
            <w:tcW w:w="2245" w:type="dxa"/>
          </w:tcPr>
          <w:p w14:paraId="56453C0E" w14:textId="77777777" w:rsidR="008D763F" w:rsidRPr="00DC2B53" w:rsidRDefault="008D763F" w:rsidP="00027825">
            <w:pPr>
              <w:rPr>
                <w:sz w:val="24"/>
                <w:szCs w:val="24"/>
              </w:rPr>
            </w:pPr>
          </w:p>
        </w:tc>
        <w:tc>
          <w:tcPr>
            <w:tcW w:w="2245" w:type="dxa"/>
          </w:tcPr>
          <w:p w14:paraId="391DBFD3" w14:textId="77777777" w:rsidR="008D763F" w:rsidRPr="00DC2B53" w:rsidRDefault="008D763F" w:rsidP="00027825">
            <w:pPr>
              <w:rPr>
                <w:sz w:val="24"/>
                <w:szCs w:val="24"/>
              </w:rPr>
            </w:pPr>
          </w:p>
        </w:tc>
      </w:tr>
      <w:tr w:rsidR="00D468A4" w14:paraId="25607594" w14:textId="77777777" w:rsidTr="003A337C">
        <w:trPr>
          <w:trHeight w:val="2835"/>
        </w:trPr>
        <w:tc>
          <w:tcPr>
            <w:tcW w:w="2282" w:type="dxa"/>
            <w:vAlign w:val="center"/>
          </w:tcPr>
          <w:p w14:paraId="4F25D5DE" w14:textId="5EC50BB8" w:rsidR="00D468A4" w:rsidRPr="00DC2B53" w:rsidRDefault="00221D54" w:rsidP="00C764E0">
            <w:pPr>
              <w:spacing w:after="160" w:line="259" w:lineRule="auto"/>
              <w:jc w:val="center"/>
              <w:rPr>
                <w:sz w:val="24"/>
                <w:szCs w:val="24"/>
              </w:rPr>
            </w:pPr>
            <w:r w:rsidRPr="00221D54">
              <w:rPr>
                <w:sz w:val="24"/>
                <w:szCs w:val="24"/>
              </w:rPr>
              <w:t>The Reporting of Injuries, Diseases, and Dangerous Occurrences (RIDDOR)</w:t>
            </w:r>
          </w:p>
        </w:tc>
        <w:tc>
          <w:tcPr>
            <w:tcW w:w="2244" w:type="dxa"/>
          </w:tcPr>
          <w:p w14:paraId="798A8135" w14:textId="77777777" w:rsidR="00D468A4" w:rsidRPr="00DC2B53" w:rsidRDefault="00D468A4" w:rsidP="00027825">
            <w:pPr>
              <w:rPr>
                <w:sz w:val="24"/>
                <w:szCs w:val="24"/>
              </w:rPr>
            </w:pPr>
          </w:p>
        </w:tc>
        <w:tc>
          <w:tcPr>
            <w:tcW w:w="2245" w:type="dxa"/>
          </w:tcPr>
          <w:p w14:paraId="518BCD1B" w14:textId="77777777" w:rsidR="00D468A4" w:rsidRPr="00DC2B53" w:rsidRDefault="00D468A4" w:rsidP="00027825">
            <w:pPr>
              <w:rPr>
                <w:sz w:val="24"/>
                <w:szCs w:val="24"/>
              </w:rPr>
            </w:pPr>
          </w:p>
        </w:tc>
        <w:tc>
          <w:tcPr>
            <w:tcW w:w="2245" w:type="dxa"/>
          </w:tcPr>
          <w:p w14:paraId="7B487293" w14:textId="77777777" w:rsidR="00D468A4" w:rsidRPr="00DC2B53" w:rsidRDefault="00D468A4" w:rsidP="00027825">
            <w:pPr>
              <w:rPr>
                <w:sz w:val="24"/>
                <w:szCs w:val="24"/>
              </w:rPr>
            </w:pPr>
          </w:p>
        </w:tc>
      </w:tr>
      <w:tr w:rsidR="00221D54" w14:paraId="505452EE" w14:textId="77777777" w:rsidTr="003A337C">
        <w:trPr>
          <w:trHeight w:val="2835"/>
        </w:trPr>
        <w:tc>
          <w:tcPr>
            <w:tcW w:w="2282" w:type="dxa"/>
            <w:vAlign w:val="center"/>
          </w:tcPr>
          <w:p w14:paraId="52BEABC2" w14:textId="23F2D6D5" w:rsidR="00221D54" w:rsidRPr="00DC2B53" w:rsidRDefault="00BF207F" w:rsidP="00C764E0">
            <w:pPr>
              <w:spacing w:after="160" w:line="259" w:lineRule="auto"/>
              <w:jc w:val="center"/>
              <w:rPr>
                <w:sz w:val="24"/>
                <w:szCs w:val="24"/>
              </w:rPr>
            </w:pPr>
            <w:r w:rsidRPr="00BF207F">
              <w:rPr>
                <w:sz w:val="24"/>
                <w:szCs w:val="24"/>
              </w:rPr>
              <w:lastRenderedPageBreak/>
              <w:t>The Personal Protective Equipment Regulation</w:t>
            </w:r>
            <w:r>
              <w:rPr>
                <w:sz w:val="24"/>
                <w:szCs w:val="24"/>
              </w:rPr>
              <w:t>s</w:t>
            </w:r>
          </w:p>
        </w:tc>
        <w:tc>
          <w:tcPr>
            <w:tcW w:w="2244" w:type="dxa"/>
          </w:tcPr>
          <w:p w14:paraId="77D01F8B" w14:textId="77777777" w:rsidR="00221D54" w:rsidRPr="00DC2B53" w:rsidRDefault="00221D54" w:rsidP="00027825">
            <w:pPr>
              <w:rPr>
                <w:sz w:val="24"/>
                <w:szCs w:val="24"/>
              </w:rPr>
            </w:pPr>
          </w:p>
        </w:tc>
        <w:tc>
          <w:tcPr>
            <w:tcW w:w="2245" w:type="dxa"/>
          </w:tcPr>
          <w:p w14:paraId="0657112F" w14:textId="77777777" w:rsidR="00221D54" w:rsidRPr="00DC2B53" w:rsidRDefault="00221D54" w:rsidP="00027825">
            <w:pPr>
              <w:rPr>
                <w:sz w:val="24"/>
                <w:szCs w:val="24"/>
              </w:rPr>
            </w:pPr>
          </w:p>
        </w:tc>
        <w:tc>
          <w:tcPr>
            <w:tcW w:w="2245" w:type="dxa"/>
          </w:tcPr>
          <w:p w14:paraId="553AEAF3" w14:textId="77777777" w:rsidR="00221D54" w:rsidRPr="00DC2B53" w:rsidRDefault="00221D54" w:rsidP="00027825">
            <w:pPr>
              <w:rPr>
                <w:sz w:val="24"/>
                <w:szCs w:val="24"/>
              </w:rPr>
            </w:pPr>
          </w:p>
        </w:tc>
      </w:tr>
      <w:tr w:rsidR="00BF207F" w14:paraId="1E68194D" w14:textId="77777777" w:rsidTr="003A337C">
        <w:trPr>
          <w:trHeight w:val="2835"/>
        </w:trPr>
        <w:tc>
          <w:tcPr>
            <w:tcW w:w="2282" w:type="dxa"/>
            <w:vAlign w:val="center"/>
          </w:tcPr>
          <w:p w14:paraId="20F842BE" w14:textId="1060EB62" w:rsidR="00BF207F" w:rsidRPr="00BF207F" w:rsidRDefault="00BF207F" w:rsidP="00C764E0">
            <w:pPr>
              <w:spacing w:after="160" w:line="259" w:lineRule="auto"/>
              <w:jc w:val="center"/>
              <w:rPr>
                <w:sz w:val="24"/>
                <w:szCs w:val="24"/>
              </w:rPr>
            </w:pPr>
            <w:r w:rsidRPr="00BF207F">
              <w:rPr>
                <w:sz w:val="24"/>
                <w:szCs w:val="24"/>
              </w:rPr>
              <w:t>The Manual Handling Operations Regulations</w:t>
            </w:r>
          </w:p>
        </w:tc>
        <w:tc>
          <w:tcPr>
            <w:tcW w:w="2244" w:type="dxa"/>
          </w:tcPr>
          <w:p w14:paraId="6F253149" w14:textId="77777777" w:rsidR="00BF207F" w:rsidRPr="00DC2B53" w:rsidRDefault="00BF207F" w:rsidP="00027825">
            <w:pPr>
              <w:rPr>
                <w:sz w:val="24"/>
                <w:szCs w:val="24"/>
              </w:rPr>
            </w:pPr>
          </w:p>
        </w:tc>
        <w:tc>
          <w:tcPr>
            <w:tcW w:w="2245" w:type="dxa"/>
          </w:tcPr>
          <w:p w14:paraId="00E0BB8E" w14:textId="77777777" w:rsidR="00BF207F" w:rsidRPr="00DC2B53" w:rsidRDefault="00BF207F" w:rsidP="00027825">
            <w:pPr>
              <w:rPr>
                <w:sz w:val="24"/>
                <w:szCs w:val="24"/>
              </w:rPr>
            </w:pPr>
          </w:p>
        </w:tc>
        <w:tc>
          <w:tcPr>
            <w:tcW w:w="2245" w:type="dxa"/>
          </w:tcPr>
          <w:p w14:paraId="4887D7A1" w14:textId="77777777" w:rsidR="00BF207F" w:rsidRPr="00DC2B53" w:rsidRDefault="00BF207F" w:rsidP="00027825">
            <w:pPr>
              <w:rPr>
                <w:sz w:val="24"/>
                <w:szCs w:val="24"/>
              </w:rPr>
            </w:pPr>
          </w:p>
        </w:tc>
      </w:tr>
      <w:tr w:rsidR="00BF207F" w14:paraId="6D3D4AF4" w14:textId="77777777" w:rsidTr="003A337C">
        <w:trPr>
          <w:trHeight w:val="2835"/>
        </w:trPr>
        <w:tc>
          <w:tcPr>
            <w:tcW w:w="2282" w:type="dxa"/>
            <w:vAlign w:val="center"/>
          </w:tcPr>
          <w:p w14:paraId="39C5F545" w14:textId="5312DD7E" w:rsidR="00BF207F" w:rsidRPr="00BF207F" w:rsidRDefault="00BF207F" w:rsidP="00C764E0">
            <w:pPr>
              <w:spacing w:after="160" w:line="259" w:lineRule="auto"/>
              <w:jc w:val="center"/>
              <w:rPr>
                <w:sz w:val="24"/>
                <w:szCs w:val="24"/>
              </w:rPr>
            </w:pPr>
            <w:r w:rsidRPr="00BF207F">
              <w:rPr>
                <w:sz w:val="24"/>
                <w:szCs w:val="24"/>
              </w:rPr>
              <w:t>The Control of Substances Hazardous to Health Regulations (COSHH)</w:t>
            </w:r>
          </w:p>
        </w:tc>
        <w:tc>
          <w:tcPr>
            <w:tcW w:w="2244" w:type="dxa"/>
          </w:tcPr>
          <w:p w14:paraId="7A5F2251" w14:textId="77777777" w:rsidR="00BF207F" w:rsidRPr="00DC2B53" w:rsidRDefault="00BF207F" w:rsidP="00027825">
            <w:pPr>
              <w:rPr>
                <w:sz w:val="24"/>
                <w:szCs w:val="24"/>
              </w:rPr>
            </w:pPr>
          </w:p>
        </w:tc>
        <w:tc>
          <w:tcPr>
            <w:tcW w:w="2245" w:type="dxa"/>
          </w:tcPr>
          <w:p w14:paraId="2EB47DDB" w14:textId="77777777" w:rsidR="00BF207F" w:rsidRPr="00DC2B53" w:rsidRDefault="00BF207F" w:rsidP="00027825">
            <w:pPr>
              <w:rPr>
                <w:sz w:val="24"/>
                <w:szCs w:val="24"/>
              </w:rPr>
            </w:pPr>
          </w:p>
        </w:tc>
        <w:tc>
          <w:tcPr>
            <w:tcW w:w="2245" w:type="dxa"/>
          </w:tcPr>
          <w:p w14:paraId="5D4CFAC5" w14:textId="77777777" w:rsidR="00BF207F" w:rsidRPr="00DC2B53" w:rsidRDefault="00BF207F" w:rsidP="00027825">
            <w:pPr>
              <w:rPr>
                <w:sz w:val="24"/>
                <w:szCs w:val="24"/>
              </w:rPr>
            </w:pPr>
          </w:p>
        </w:tc>
      </w:tr>
      <w:tr w:rsidR="00BF207F" w14:paraId="3EA43F7F" w14:textId="77777777" w:rsidTr="003A337C">
        <w:trPr>
          <w:trHeight w:val="2835"/>
        </w:trPr>
        <w:tc>
          <w:tcPr>
            <w:tcW w:w="2282" w:type="dxa"/>
            <w:vAlign w:val="center"/>
          </w:tcPr>
          <w:p w14:paraId="5F7E8195" w14:textId="787CBEF9" w:rsidR="00BF207F" w:rsidRPr="00BF207F" w:rsidRDefault="00BF207F" w:rsidP="00C764E0">
            <w:pPr>
              <w:spacing w:after="160" w:line="259" w:lineRule="auto"/>
              <w:jc w:val="center"/>
              <w:rPr>
                <w:sz w:val="24"/>
                <w:szCs w:val="24"/>
              </w:rPr>
            </w:pPr>
            <w:r w:rsidRPr="00BF207F">
              <w:rPr>
                <w:sz w:val="24"/>
                <w:szCs w:val="24"/>
              </w:rPr>
              <w:t>The Electricity at Work Act</w:t>
            </w:r>
          </w:p>
        </w:tc>
        <w:tc>
          <w:tcPr>
            <w:tcW w:w="2244" w:type="dxa"/>
          </w:tcPr>
          <w:p w14:paraId="133E2772" w14:textId="77777777" w:rsidR="00BF207F" w:rsidRPr="00DC2B53" w:rsidRDefault="00BF207F" w:rsidP="00027825">
            <w:pPr>
              <w:rPr>
                <w:sz w:val="24"/>
                <w:szCs w:val="24"/>
              </w:rPr>
            </w:pPr>
          </w:p>
        </w:tc>
        <w:tc>
          <w:tcPr>
            <w:tcW w:w="2245" w:type="dxa"/>
          </w:tcPr>
          <w:p w14:paraId="527BEC9F" w14:textId="77777777" w:rsidR="00BF207F" w:rsidRPr="00DC2B53" w:rsidRDefault="00BF207F" w:rsidP="00027825">
            <w:pPr>
              <w:rPr>
                <w:sz w:val="24"/>
                <w:szCs w:val="24"/>
              </w:rPr>
            </w:pPr>
          </w:p>
        </w:tc>
        <w:tc>
          <w:tcPr>
            <w:tcW w:w="2245" w:type="dxa"/>
          </w:tcPr>
          <w:p w14:paraId="7731700B" w14:textId="77777777" w:rsidR="00BF207F" w:rsidRPr="00DC2B53" w:rsidRDefault="00BF207F" w:rsidP="00027825">
            <w:pPr>
              <w:rPr>
                <w:sz w:val="24"/>
                <w:szCs w:val="24"/>
              </w:rPr>
            </w:pPr>
          </w:p>
        </w:tc>
      </w:tr>
      <w:tr w:rsidR="00BF207F" w14:paraId="1BD4AF88" w14:textId="77777777" w:rsidTr="003A337C">
        <w:trPr>
          <w:trHeight w:val="2835"/>
        </w:trPr>
        <w:tc>
          <w:tcPr>
            <w:tcW w:w="2282" w:type="dxa"/>
            <w:vAlign w:val="center"/>
          </w:tcPr>
          <w:p w14:paraId="636E0591" w14:textId="296937BD" w:rsidR="00BF207F" w:rsidRPr="00BF207F" w:rsidRDefault="00130A90" w:rsidP="00C764E0">
            <w:pPr>
              <w:spacing w:after="160" w:line="259" w:lineRule="auto"/>
              <w:jc w:val="center"/>
              <w:rPr>
                <w:sz w:val="24"/>
                <w:szCs w:val="24"/>
              </w:rPr>
            </w:pPr>
            <w:r w:rsidRPr="00130A90">
              <w:rPr>
                <w:sz w:val="24"/>
                <w:szCs w:val="24"/>
              </w:rPr>
              <w:lastRenderedPageBreak/>
              <w:t>The Equality Act</w:t>
            </w:r>
          </w:p>
        </w:tc>
        <w:tc>
          <w:tcPr>
            <w:tcW w:w="2244" w:type="dxa"/>
          </w:tcPr>
          <w:p w14:paraId="0ED8746E" w14:textId="77777777" w:rsidR="00BF207F" w:rsidRPr="00DC2B53" w:rsidRDefault="00BF207F" w:rsidP="00027825">
            <w:pPr>
              <w:rPr>
                <w:sz w:val="24"/>
                <w:szCs w:val="24"/>
              </w:rPr>
            </w:pPr>
          </w:p>
        </w:tc>
        <w:tc>
          <w:tcPr>
            <w:tcW w:w="2245" w:type="dxa"/>
          </w:tcPr>
          <w:p w14:paraId="20F750E4" w14:textId="77777777" w:rsidR="00BF207F" w:rsidRPr="00DC2B53" w:rsidRDefault="00BF207F" w:rsidP="00027825">
            <w:pPr>
              <w:rPr>
                <w:sz w:val="24"/>
                <w:szCs w:val="24"/>
              </w:rPr>
            </w:pPr>
          </w:p>
        </w:tc>
        <w:tc>
          <w:tcPr>
            <w:tcW w:w="2245" w:type="dxa"/>
          </w:tcPr>
          <w:p w14:paraId="4AE705C2" w14:textId="77777777" w:rsidR="00BF207F" w:rsidRPr="00DC2B53" w:rsidRDefault="00BF207F" w:rsidP="00027825">
            <w:pPr>
              <w:rPr>
                <w:sz w:val="24"/>
                <w:szCs w:val="24"/>
              </w:rPr>
            </w:pPr>
          </w:p>
        </w:tc>
      </w:tr>
      <w:tr w:rsidR="00BF207F" w14:paraId="77A6E5D3" w14:textId="77777777" w:rsidTr="003A337C">
        <w:trPr>
          <w:trHeight w:val="2835"/>
        </w:trPr>
        <w:tc>
          <w:tcPr>
            <w:tcW w:w="2282" w:type="dxa"/>
            <w:vAlign w:val="center"/>
          </w:tcPr>
          <w:p w14:paraId="10E49E36" w14:textId="34225DB5" w:rsidR="00BF207F" w:rsidRPr="00130A90" w:rsidRDefault="00130A90" w:rsidP="00C764E0">
            <w:pPr>
              <w:spacing w:after="160" w:line="259" w:lineRule="auto"/>
              <w:jc w:val="center"/>
              <w:rPr>
                <w:sz w:val="24"/>
                <w:szCs w:val="24"/>
              </w:rPr>
            </w:pPr>
            <w:r w:rsidRPr="00130A90">
              <w:rPr>
                <w:sz w:val="24"/>
                <w:szCs w:val="24"/>
              </w:rPr>
              <w:t>The Data Protection Ac</w:t>
            </w:r>
            <w:r>
              <w:rPr>
                <w:sz w:val="24"/>
                <w:szCs w:val="24"/>
              </w:rPr>
              <w:t>t</w:t>
            </w:r>
          </w:p>
        </w:tc>
        <w:tc>
          <w:tcPr>
            <w:tcW w:w="2244" w:type="dxa"/>
          </w:tcPr>
          <w:p w14:paraId="2D9638BD" w14:textId="77777777" w:rsidR="00BF207F" w:rsidRPr="00DC2B53" w:rsidRDefault="00BF207F" w:rsidP="00027825">
            <w:pPr>
              <w:rPr>
                <w:sz w:val="24"/>
                <w:szCs w:val="24"/>
              </w:rPr>
            </w:pPr>
          </w:p>
        </w:tc>
        <w:tc>
          <w:tcPr>
            <w:tcW w:w="2245" w:type="dxa"/>
          </w:tcPr>
          <w:p w14:paraId="770B6A32" w14:textId="77777777" w:rsidR="00BF207F" w:rsidRPr="00DC2B53" w:rsidRDefault="00BF207F" w:rsidP="00027825">
            <w:pPr>
              <w:rPr>
                <w:sz w:val="24"/>
                <w:szCs w:val="24"/>
              </w:rPr>
            </w:pPr>
          </w:p>
        </w:tc>
        <w:tc>
          <w:tcPr>
            <w:tcW w:w="2245" w:type="dxa"/>
          </w:tcPr>
          <w:p w14:paraId="0BF60192" w14:textId="77777777" w:rsidR="00BF207F" w:rsidRPr="00DC2B53" w:rsidRDefault="00BF207F" w:rsidP="00027825">
            <w:pPr>
              <w:rPr>
                <w:sz w:val="24"/>
                <w:szCs w:val="24"/>
              </w:rPr>
            </w:pPr>
          </w:p>
        </w:tc>
      </w:tr>
    </w:tbl>
    <w:p w14:paraId="634464A4" w14:textId="77777777" w:rsidR="008D763F" w:rsidRDefault="008D763F" w:rsidP="008D763F">
      <w:pPr>
        <w:rPr>
          <w:sz w:val="28"/>
          <w:szCs w:val="28"/>
        </w:rPr>
      </w:pPr>
    </w:p>
    <w:p w14:paraId="0F7F6A55" w14:textId="411783FD" w:rsidR="008D763F" w:rsidRDefault="008D763F" w:rsidP="00AC53E3">
      <w:pPr>
        <w:rPr>
          <w:sz w:val="24"/>
          <w:szCs w:val="24"/>
        </w:rPr>
      </w:pPr>
      <w:r w:rsidRPr="00DC2B53">
        <w:rPr>
          <w:sz w:val="24"/>
          <w:szCs w:val="24"/>
        </w:rPr>
        <w:t xml:space="preserve">Use the internet to source your answers and put into your own words. You must cover each question for each legislation. </w:t>
      </w:r>
    </w:p>
    <w:p w14:paraId="096D7643" w14:textId="77777777" w:rsidR="008E351C" w:rsidRDefault="008E351C" w:rsidP="00AC53E3">
      <w:pPr>
        <w:rPr>
          <w:sz w:val="24"/>
          <w:szCs w:val="24"/>
        </w:rPr>
      </w:pPr>
    </w:p>
    <w:p w14:paraId="002962FE" w14:textId="540B5960" w:rsidR="008E351C" w:rsidRPr="00AC53E3" w:rsidRDefault="008E351C" w:rsidP="00117641">
      <w:pPr>
        <w:rPr>
          <w:b/>
          <w:bCs/>
          <w:sz w:val="28"/>
          <w:szCs w:val="28"/>
        </w:rPr>
      </w:pPr>
      <w:r w:rsidRPr="00AC53E3">
        <w:rPr>
          <w:b/>
          <w:bCs/>
          <w:sz w:val="28"/>
          <w:szCs w:val="28"/>
        </w:rPr>
        <w:t xml:space="preserve">Task </w:t>
      </w:r>
      <w:r>
        <w:rPr>
          <w:b/>
          <w:bCs/>
          <w:sz w:val="28"/>
          <w:szCs w:val="28"/>
        </w:rPr>
        <w:t>3</w:t>
      </w:r>
    </w:p>
    <w:p w14:paraId="145E4929" w14:textId="3C354920" w:rsidR="008E351C" w:rsidRDefault="008E351C" w:rsidP="00AC53E3">
      <w:pPr>
        <w:rPr>
          <w:sz w:val="24"/>
          <w:szCs w:val="24"/>
        </w:rPr>
      </w:pPr>
      <w:r>
        <w:rPr>
          <w:sz w:val="24"/>
          <w:szCs w:val="24"/>
        </w:rPr>
        <w:t xml:space="preserve">Research </w:t>
      </w:r>
      <w:r w:rsidR="00BC4D7D">
        <w:rPr>
          <w:sz w:val="24"/>
          <w:szCs w:val="24"/>
        </w:rPr>
        <w:t xml:space="preserve">3 hairstyles. 1 past trend, 1 current </w:t>
      </w:r>
      <w:r w:rsidR="004214F3">
        <w:rPr>
          <w:sz w:val="24"/>
          <w:szCs w:val="24"/>
        </w:rPr>
        <w:t>trend and</w:t>
      </w:r>
      <w:r w:rsidR="00BC4D7D">
        <w:rPr>
          <w:sz w:val="24"/>
          <w:szCs w:val="24"/>
        </w:rPr>
        <w:t xml:space="preserve"> 1 that you think may be a future trend. </w:t>
      </w:r>
    </w:p>
    <w:p w14:paraId="6D23512F" w14:textId="77777777" w:rsidR="00D03A11" w:rsidRDefault="00D10BF3" w:rsidP="00AC53E3">
      <w:pPr>
        <w:rPr>
          <w:sz w:val="24"/>
          <w:szCs w:val="24"/>
        </w:rPr>
      </w:pPr>
      <w:r>
        <w:rPr>
          <w:sz w:val="24"/>
          <w:szCs w:val="24"/>
        </w:rPr>
        <w:t>Please think about</w:t>
      </w:r>
      <w:r w:rsidR="00D03A11">
        <w:rPr>
          <w:sz w:val="24"/>
          <w:szCs w:val="24"/>
        </w:rPr>
        <w:t>:</w:t>
      </w:r>
    </w:p>
    <w:p w14:paraId="46520CD2" w14:textId="77777777" w:rsidR="00D03A11" w:rsidRDefault="00D03A11" w:rsidP="00AC53E3">
      <w:pPr>
        <w:rPr>
          <w:sz w:val="24"/>
          <w:szCs w:val="24"/>
        </w:rPr>
      </w:pPr>
      <w:r>
        <w:rPr>
          <w:sz w:val="24"/>
          <w:szCs w:val="24"/>
        </w:rPr>
        <w:t>The</w:t>
      </w:r>
      <w:r w:rsidR="00D10BF3">
        <w:rPr>
          <w:sz w:val="24"/>
          <w:szCs w:val="24"/>
        </w:rPr>
        <w:t xml:space="preserve"> name of the hair style</w:t>
      </w:r>
    </w:p>
    <w:p w14:paraId="025F02F4" w14:textId="62C48D10" w:rsidR="000E7C5F" w:rsidRDefault="000E7C5F" w:rsidP="00AC53E3">
      <w:pPr>
        <w:rPr>
          <w:sz w:val="24"/>
          <w:szCs w:val="24"/>
        </w:rPr>
      </w:pPr>
      <w:r>
        <w:rPr>
          <w:sz w:val="24"/>
          <w:szCs w:val="24"/>
        </w:rPr>
        <w:t>W</w:t>
      </w:r>
      <w:r w:rsidR="00D10BF3">
        <w:rPr>
          <w:sz w:val="24"/>
          <w:szCs w:val="24"/>
        </w:rPr>
        <w:t xml:space="preserve">hat </w:t>
      </w:r>
      <w:r>
        <w:rPr>
          <w:sz w:val="24"/>
          <w:szCs w:val="24"/>
        </w:rPr>
        <w:t xml:space="preserve">was the </w:t>
      </w:r>
      <w:r w:rsidR="00D10BF3">
        <w:rPr>
          <w:sz w:val="24"/>
          <w:szCs w:val="24"/>
        </w:rPr>
        <w:t>fashion era</w:t>
      </w:r>
      <w:r>
        <w:rPr>
          <w:sz w:val="24"/>
          <w:szCs w:val="24"/>
        </w:rPr>
        <w:t>?</w:t>
      </w:r>
    </w:p>
    <w:p w14:paraId="06EE44C4" w14:textId="296481B8" w:rsidR="000E7C5F" w:rsidRDefault="000E7C5F" w:rsidP="00AC53E3">
      <w:pPr>
        <w:rPr>
          <w:sz w:val="24"/>
          <w:szCs w:val="24"/>
        </w:rPr>
      </w:pPr>
      <w:r>
        <w:rPr>
          <w:sz w:val="24"/>
          <w:szCs w:val="24"/>
        </w:rPr>
        <w:t>D</w:t>
      </w:r>
      <w:r w:rsidR="00D10BF3">
        <w:rPr>
          <w:sz w:val="24"/>
          <w:szCs w:val="24"/>
        </w:rPr>
        <w:t>id it relate to any subcultures</w:t>
      </w:r>
      <w:r>
        <w:rPr>
          <w:sz w:val="24"/>
          <w:szCs w:val="24"/>
        </w:rPr>
        <w:t>?</w:t>
      </w:r>
    </w:p>
    <w:p w14:paraId="4DE2E54A" w14:textId="781CF765" w:rsidR="00EB1DFE" w:rsidRDefault="000E7C5F" w:rsidP="00AC53E3">
      <w:pPr>
        <w:rPr>
          <w:sz w:val="24"/>
          <w:szCs w:val="24"/>
        </w:rPr>
      </w:pPr>
      <w:r>
        <w:rPr>
          <w:sz w:val="24"/>
          <w:szCs w:val="24"/>
        </w:rPr>
        <w:t>D</w:t>
      </w:r>
      <w:r w:rsidR="00D03A11">
        <w:rPr>
          <w:sz w:val="24"/>
          <w:szCs w:val="24"/>
        </w:rPr>
        <w:t>id anything influence the style</w:t>
      </w:r>
      <w:r>
        <w:rPr>
          <w:sz w:val="24"/>
          <w:szCs w:val="24"/>
        </w:rPr>
        <w:t>?</w:t>
      </w:r>
    </w:p>
    <w:p w14:paraId="18AFD277" w14:textId="77777777" w:rsidR="002040CB" w:rsidRDefault="002040CB" w:rsidP="00AC53E3">
      <w:pPr>
        <w:rPr>
          <w:sz w:val="24"/>
          <w:szCs w:val="24"/>
        </w:rPr>
      </w:pPr>
    </w:p>
    <w:p w14:paraId="5D3FE782" w14:textId="4FF7AFC4" w:rsidR="002040CB" w:rsidRPr="00DC2B53" w:rsidRDefault="002040CB" w:rsidP="00AC53E3">
      <w:pPr>
        <w:rPr>
          <w:sz w:val="24"/>
          <w:szCs w:val="24"/>
        </w:rPr>
      </w:pPr>
      <w:r>
        <w:rPr>
          <w:sz w:val="24"/>
          <w:szCs w:val="24"/>
        </w:rPr>
        <w:t xml:space="preserve">Please create </w:t>
      </w:r>
      <w:r w:rsidR="001F5C0F">
        <w:rPr>
          <w:sz w:val="24"/>
          <w:szCs w:val="24"/>
        </w:rPr>
        <w:t xml:space="preserve">an information booklet, showing and describing </w:t>
      </w:r>
      <w:r w:rsidR="00AD5346">
        <w:rPr>
          <w:sz w:val="24"/>
          <w:szCs w:val="24"/>
        </w:rPr>
        <w:t>your findings. (Include pictures)</w:t>
      </w:r>
    </w:p>
    <w:p w14:paraId="3ABEBB01" w14:textId="125BE37F" w:rsidR="008D763F" w:rsidRDefault="008D763F" w:rsidP="00AC53E3">
      <w:pPr>
        <w:rPr>
          <w:sz w:val="10"/>
          <w:szCs w:val="10"/>
        </w:rPr>
      </w:pPr>
    </w:p>
    <w:p w14:paraId="6A332FC3" w14:textId="77777777" w:rsidR="00DC2B53" w:rsidRPr="00DC2B53" w:rsidRDefault="00DC2B53" w:rsidP="00AC53E3">
      <w:pPr>
        <w:rPr>
          <w:sz w:val="10"/>
          <w:szCs w:val="10"/>
        </w:rPr>
      </w:pPr>
    </w:p>
    <w:p w14:paraId="043AF35E" w14:textId="72847D48" w:rsidR="00846747" w:rsidRPr="008E351C" w:rsidRDefault="00366CD6">
      <w:pPr>
        <w:rPr>
          <w:sz w:val="28"/>
          <w:szCs w:val="28"/>
        </w:rPr>
      </w:pPr>
      <w:r>
        <w:rPr>
          <w:sz w:val="28"/>
          <w:szCs w:val="28"/>
        </w:rPr>
        <w:t>The summer project must be handed to me</w:t>
      </w:r>
      <w:r w:rsidR="00325757">
        <w:rPr>
          <w:sz w:val="28"/>
          <w:szCs w:val="28"/>
        </w:rPr>
        <w:t xml:space="preserve">, </w:t>
      </w:r>
      <w:r w:rsidR="003C5877" w:rsidRPr="008E351C">
        <w:rPr>
          <w:b/>
          <w:bCs/>
          <w:sz w:val="28"/>
          <w:szCs w:val="28"/>
        </w:rPr>
        <w:t>COMPLETED</w:t>
      </w:r>
      <w:r>
        <w:rPr>
          <w:sz w:val="28"/>
          <w:szCs w:val="28"/>
        </w:rPr>
        <w:t xml:space="preserve"> on your first day of the course. </w:t>
      </w:r>
      <w:r w:rsidR="00325757">
        <w:rPr>
          <w:sz w:val="28"/>
          <w:szCs w:val="28"/>
        </w:rPr>
        <w:t xml:space="preserve">If you have any issues and </w:t>
      </w:r>
      <w:proofErr w:type="gramStart"/>
      <w:r w:rsidR="00325757">
        <w:rPr>
          <w:sz w:val="28"/>
          <w:szCs w:val="28"/>
        </w:rPr>
        <w:t>questions</w:t>
      </w:r>
      <w:proofErr w:type="gramEnd"/>
      <w:r w:rsidR="00325757">
        <w:rPr>
          <w:sz w:val="28"/>
          <w:szCs w:val="28"/>
        </w:rPr>
        <w:t xml:space="preserve"> please contact me via </w:t>
      </w:r>
      <w:r w:rsidR="003C5877">
        <w:rPr>
          <w:sz w:val="28"/>
          <w:szCs w:val="28"/>
        </w:rPr>
        <w:t>r</w:t>
      </w:r>
      <w:r w:rsidR="00325757">
        <w:rPr>
          <w:sz w:val="28"/>
          <w:szCs w:val="28"/>
        </w:rPr>
        <w:t xml:space="preserve">yan.hathaway@easterneducationgroup.ac.uk </w:t>
      </w:r>
    </w:p>
    <w:sectPr w:rsidR="00846747" w:rsidRPr="008E3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Light">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10327"/>
    <w:multiLevelType w:val="hybridMultilevel"/>
    <w:tmpl w:val="4112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47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15"/>
    <w:rsid w:val="0004693B"/>
    <w:rsid w:val="00056529"/>
    <w:rsid w:val="00063DB9"/>
    <w:rsid w:val="000E7C5F"/>
    <w:rsid w:val="000F5006"/>
    <w:rsid w:val="00130A90"/>
    <w:rsid w:val="001809A5"/>
    <w:rsid w:val="00186D77"/>
    <w:rsid w:val="001F5C0F"/>
    <w:rsid w:val="002040CB"/>
    <w:rsid w:val="00221D54"/>
    <w:rsid w:val="00247A9A"/>
    <w:rsid w:val="002A6523"/>
    <w:rsid w:val="00325757"/>
    <w:rsid w:val="00347123"/>
    <w:rsid w:val="00366CD6"/>
    <w:rsid w:val="003A337C"/>
    <w:rsid w:val="003C5877"/>
    <w:rsid w:val="004214F3"/>
    <w:rsid w:val="00457596"/>
    <w:rsid w:val="00461B80"/>
    <w:rsid w:val="0047392C"/>
    <w:rsid w:val="004D3C67"/>
    <w:rsid w:val="00504A11"/>
    <w:rsid w:val="005B5F96"/>
    <w:rsid w:val="005D10CA"/>
    <w:rsid w:val="00673DA2"/>
    <w:rsid w:val="00684E40"/>
    <w:rsid w:val="00696E8A"/>
    <w:rsid w:val="006B44A9"/>
    <w:rsid w:val="00713610"/>
    <w:rsid w:val="00763150"/>
    <w:rsid w:val="00763E2C"/>
    <w:rsid w:val="00846747"/>
    <w:rsid w:val="00865620"/>
    <w:rsid w:val="008D3615"/>
    <w:rsid w:val="008D763F"/>
    <w:rsid w:val="008E351C"/>
    <w:rsid w:val="00911D39"/>
    <w:rsid w:val="00982A21"/>
    <w:rsid w:val="009D7703"/>
    <w:rsid w:val="00A07C86"/>
    <w:rsid w:val="00A3580B"/>
    <w:rsid w:val="00A90BE3"/>
    <w:rsid w:val="00AC53E3"/>
    <w:rsid w:val="00AD5346"/>
    <w:rsid w:val="00BC4D7D"/>
    <w:rsid w:val="00BF207F"/>
    <w:rsid w:val="00C764E0"/>
    <w:rsid w:val="00C76571"/>
    <w:rsid w:val="00D03A11"/>
    <w:rsid w:val="00D10BF3"/>
    <w:rsid w:val="00D468A4"/>
    <w:rsid w:val="00DC2B53"/>
    <w:rsid w:val="00DE1ECA"/>
    <w:rsid w:val="00E26790"/>
    <w:rsid w:val="00E5762F"/>
    <w:rsid w:val="00E7258A"/>
    <w:rsid w:val="00EB1DFE"/>
    <w:rsid w:val="00F1643E"/>
    <w:rsid w:val="00F27BC1"/>
    <w:rsid w:val="00F5028F"/>
    <w:rsid w:val="00F61D2B"/>
    <w:rsid w:val="00FB13DC"/>
    <w:rsid w:val="00FD2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7B9D"/>
  <w15:chartTrackingRefBased/>
  <w15:docId w15:val="{EB920DAA-CF72-4599-B1AC-F283F41F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A9A"/>
    <w:rPr>
      <w:rFonts w:ascii="Gill Sans Nova Light" w:hAnsi="Gill Sans Nova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3E3"/>
    <w:rPr>
      <w:color w:val="0563C1" w:themeColor="hyperlink"/>
      <w:u w:val="single"/>
    </w:rPr>
  </w:style>
  <w:style w:type="paragraph" w:styleId="ListParagraph">
    <w:name w:val="List Paragraph"/>
    <w:basedOn w:val="Normal"/>
    <w:uiPriority w:val="34"/>
    <w:qFormat/>
    <w:rsid w:val="008D763F"/>
    <w:pPr>
      <w:spacing w:after="120" w:line="264" w:lineRule="auto"/>
      <w:ind w:left="720"/>
      <w:contextualSpacing/>
    </w:pPr>
    <w:rPr>
      <w:rFonts w:asciiTheme="minorHAnsi" w:eastAsiaTheme="minorEastAsia" w:hAnsiTheme="minorHAnsi"/>
      <w:sz w:val="21"/>
      <w:szCs w:val="21"/>
    </w:rPr>
  </w:style>
  <w:style w:type="table" w:styleId="TableGrid">
    <w:name w:val="Table Grid"/>
    <w:basedOn w:val="TableNormal"/>
    <w:uiPriority w:val="39"/>
    <w:rsid w:val="008D763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5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8fc98df8-8e65-4596-9418-ff9ffe27fda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Hathaway</dc:creator>
  <cp:keywords/>
  <dc:description/>
  <cp:lastModifiedBy>Ryan Hathaway</cp:lastModifiedBy>
  <cp:revision>3</cp:revision>
  <dcterms:created xsi:type="dcterms:W3CDTF">2025-05-14T12:51:00Z</dcterms:created>
  <dcterms:modified xsi:type="dcterms:W3CDTF">2025-05-14T12:52:00Z</dcterms:modified>
</cp:coreProperties>
</file>