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A222F" w14:textId="77777777" w:rsidR="001476C1" w:rsidRDefault="001476C1" w:rsidP="001476C1">
      <w:bookmarkStart w:id="0" w:name="_Hlk167799895"/>
      <w:bookmarkEnd w:id="0"/>
    </w:p>
    <w:p w14:paraId="4E2E41D6" w14:textId="77777777" w:rsidR="001476C1" w:rsidRDefault="001476C1" w:rsidP="001476C1"/>
    <w:p w14:paraId="5FA083A2" w14:textId="77777777" w:rsidR="001476C1" w:rsidRDefault="001476C1" w:rsidP="001476C1"/>
    <w:p w14:paraId="2BE6D656" w14:textId="77777777" w:rsidR="001476C1" w:rsidRDefault="001476C1" w:rsidP="001476C1"/>
    <w:p w14:paraId="51B97E14" w14:textId="77777777" w:rsidR="001476C1" w:rsidRDefault="001476C1" w:rsidP="001476C1"/>
    <w:p w14:paraId="5426A120" w14:textId="77777777" w:rsidR="001476C1" w:rsidRDefault="001476C1" w:rsidP="001476C1"/>
    <w:p w14:paraId="69003CFD" w14:textId="77777777" w:rsidR="001476C1" w:rsidRDefault="001476C1" w:rsidP="001476C1"/>
    <w:p w14:paraId="4930931F" w14:textId="77777777" w:rsidR="001476C1" w:rsidRDefault="001476C1" w:rsidP="001476C1"/>
    <w:p w14:paraId="6788E49A" w14:textId="77777777" w:rsidR="001476C1" w:rsidRDefault="001476C1" w:rsidP="001476C1"/>
    <w:p w14:paraId="248CD13B" w14:textId="77777777" w:rsidR="00A04B27" w:rsidRDefault="00A04B27" w:rsidP="00251309">
      <w:pPr>
        <w:spacing w:line="276" w:lineRule="auto"/>
        <w:rPr>
          <w:rFonts w:ascii="MuseoSlabW01-700" w:hAnsi="MuseoSlabW01-700"/>
          <w:sz w:val="72"/>
          <w:szCs w:val="72"/>
        </w:rPr>
      </w:pPr>
    </w:p>
    <w:p w14:paraId="00A2874B" w14:textId="77777777" w:rsidR="008C4DB6" w:rsidRDefault="008C4DB6" w:rsidP="001476C1">
      <w:pPr>
        <w:rPr>
          <w:rFonts w:ascii="MuseoSlabW01-700" w:hAnsi="MuseoSlabW01-700"/>
          <w:sz w:val="72"/>
          <w:szCs w:val="72"/>
        </w:rPr>
      </w:pPr>
    </w:p>
    <w:p w14:paraId="33C7D3BC" w14:textId="06FB537B" w:rsidR="00237AFF" w:rsidRDefault="008C4DB6" w:rsidP="001476C1">
      <w:pPr>
        <w:rPr>
          <w:rFonts w:ascii="MuseoSlabW01-700" w:hAnsi="MuseoSlabW01-700"/>
          <w:sz w:val="72"/>
          <w:szCs w:val="72"/>
        </w:rPr>
      </w:pPr>
      <w:r>
        <w:rPr>
          <w:rFonts w:ascii="MuseoSlabW01-700" w:hAnsi="MuseoSlabW01-700"/>
          <w:sz w:val="72"/>
          <w:szCs w:val="72"/>
        </w:rPr>
        <w:t>Barbering</w:t>
      </w:r>
      <w:r w:rsidR="00D2143C">
        <w:rPr>
          <w:rFonts w:ascii="MuseoSlabW01-700" w:hAnsi="MuseoSlabW01-700"/>
          <w:sz w:val="72"/>
          <w:szCs w:val="72"/>
        </w:rPr>
        <w:t xml:space="preserve"> Level </w:t>
      </w:r>
      <w:r w:rsidR="003B3891">
        <w:rPr>
          <w:rFonts w:ascii="MuseoSlabW01-700" w:hAnsi="MuseoSlabW01-700"/>
          <w:sz w:val="72"/>
          <w:szCs w:val="72"/>
        </w:rPr>
        <w:t>3</w:t>
      </w:r>
    </w:p>
    <w:p w14:paraId="3CF843C8" w14:textId="77777777" w:rsidR="00D2143C" w:rsidRDefault="00D2143C" w:rsidP="001476C1">
      <w:pPr>
        <w:rPr>
          <w:rFonts w:ascii="MuseoSlabW01-700" w:hAnsi="MuseoSlabW01-700"/>
          <w:sz w:val="72"/>
          <w:szCs w:val="72"/>
        </w:rPr>
      </w:pPr>
    </w:p>
    <w:p w14:paraId="79E1C2F2" w14:textId="77777777" w:rsidR="00D2143C" w:rsidRDefault="00D2143C" w:rsidP="001476C1">
      <w:pPr>
        <w:rPr>
          <w:rFonts w:ascii="MuseoSlabW01-700" w:hAnsi="MuseoSlabW01-700"/>
          <w:sz w:val="72"/>
          <w:szCs w:val="72"/>
        </w:rPr>
      </w:pPr>
    </w:p>
    <w:p w14:paraId="653D3CAA" w14:textId="77777777" w:rsidR="00D2143C" w:rsidRDefault="00D2143C" w:rsidP="001476C1">
      <w:pPr>
        <w:rPr>
          <w:rFonts w:ascii="MuseoSlabW01-700" w:hAnsi="MuseoSlabW01-700"/>
          <w:sz w:val="72"/>
          <w:szCs w:val="72"/>
        </w:rPr>
      </w:pPr>
    </w:p>
    <w:p w14:paraId="2314B077" w14:textId="77777777" w:rsidR="00D2143C" w:rsidRDefault="00D2143C" w:rsidP="001476C1">
      <w:pPr>
        <w:rPr>
          <w:rFonts w:ascii="MuseoSlabW01-700" w:hAnsi="MuseoSlabW01-700"/>
          <w:sz w:val="72"/>
          <w:szCs w:val="72"/>
        </w:rPr>
      </w:pPr>
    </w:p>
    <w:p w14:paraId="2240DF87" w14:textId="77777777" w:rsidR="00D2143C" w:rsidRDefault="00D2143C" w:rsidP="001476C1">
      <w:pPr>
        <w:rPr>
          <w:rFonts w:ascii="MuseoSlabW01-700" w:hAnsi="MuseoSlabW01-700"/>
          <w:sz w:val="72"/>
          <w:szCs w:val="72"/>
        </w:rPr>
      </w:pPr>
    </w:p>
    <w:p w14:paraId="05114094" w14:textId="77777777" w:rsidR="00D2143C" w:rsidRDefault="00D2143C" w:rsidP="001476C1">
      <w:pPr>
        <w:rPr>
          <w:rFonts w:ascii="MuseoSlabW01-700" w:hAnsi="MuseoSlabW01-700"/>
          <w:sz w:val="72"/>
          <w:szCs w:val="72"/>
        </w:rPr>
      </w:pPr>
    </w:p>
    <w:p w14:paraId="1915EEAB" w14:textId="77777777" w:rsidR="00D2143C" w:rsidRDefault="00D2143C" w:rsidP="001476C1">
      <w:pPr>
        <w:rPr>
          <w:rFonts w:ascii="MuseoSlabW01-700" w:hAnsi="MuseoSlabW01-700"/>
          <w:sz w:val="72"/>
          <w:szCs w:val="72"/>
        </w:rPr>
      </w:pPr>
    </w:p>
    <w:p w14:paraId="1C476728" w14:textId="77777777" w:rsidR="00D2143C" w:rsidRDefault="00D2143C" w:rsidP="001476C1">
      <w:pPr>
        <w:rPr>
          <w:rFonts w:ascii="MuseoSlabW01-700" w:hAnsi="MuseoSlabW01-700"/>
          <w:sz w:val="72"/>
          <w:szCs w:val="72"/>
        </w:rPr>
      </w:pPr>
    </w:p>
    <w:p w14:paraId="30941DE7" w14:textId="77777777" w:rsidR="004B3588" w:rsidRDefault="004B3588" w:rsidP="004B3588">
      <w:pPr>
        <w:rPr>
          <w:rFonts w:asciiTheme="minorHAnsi" w:hAnsiTheme="minorHAnsi"/>
          <w:sz w:val="24"/>
          <w:szCs w:val="24"/>
        </w:rPr>
      </w:pPr>
    </w:p>
    <w:p w14:paraId="14BE6764" w14:textId="77777777" w:rsidR="00C712B6" w:rsidRDefault="00C712B6" w:rsidP="00C712B6">
      <w:r>
        <w:rPr>
          <w:noProof/>
        </w:rPr>
        <w:lastRenderedPageBreak/>
        <w:drawing>
          <wp:anchor distT="0" distB="0" distL="114300" distR="114300" simplePos="0" relativeHeight="251660288" behindDoc="1" locked="0" layoutInCell="1" allowOverlap="1" wp14:anchorId="446F35AF" wp14:editId="796B5EAD">
            <wp:simplePos x="0" y="0"/>
            <wp:positionH relativeFrom="margin">
              <wp:align>center</wp:align>
            </wp:positionH>
            <wp:positionV relativeFrom="paragraph">
              <wp:posOffset>2585413</wp:posOffset>
            </wp:positionV>
            <wp:extent cx="3739286" cy="3137338"/>
            <wp:effectExtent l="0" t="0" r="0" b="6350"/>
            <wp:wrapNone/>
            <wp:docPr id="3" name="Picture 3" descr="Beard Oil Moustache Hairstyle Barber, PNG, 700x688px, Beard, Barber, Beard  Oil, Chin, Facial Hai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rd Oil Moustache Hairstyle Barber, PNG, 700x688px, Beard, Barber, Beard  Oil, Chin, Facial Hair Download Free"/>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599" b="98983" l="10000" r="90000">
                                  <a14:foregroundMark x1="50244" y1="5087" x2="50244" y2="5087"/>
                                  <a14:foregroundMark x1="36829" y1="95640" x2="36829" y2="95640"/>
                                  <a14:foregroundMark x1="69146" y1="98983" x2="69146" y2="98983"/>
                                  <a14:foregroundMark x1="47683" y1="95640" x2="47683" y2="95640"/>
                                  <a14:foregroundMark x1="52683" y1="1599" x2="52683" y2="15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39286" cy="3137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71C0677" wp14:editId="7930C131">
            <wp:simplePos x="0" y="0"/>
            <wp:positionH relativeFrom="margin">
              <wp:align>right</wp:align>
            </wp:positionH>
            <wp:positionV relativeFrom="paragraph">
              <wp:posOffset>0</wp:posOffset>
            </wp:positionV>
            <wp:extent cx="5731510" cy="2540000"/>
            <wp:effectExtent l="0" t="0" r="2540" b="0"/>
            <wp:wrapTight wrapText="bothSides">
              <wp:wrapPolygon edited="0">
                <wp:start x="0" y="0"/>
                <wp:lineTo x="0" y="21384"/>
                <wp:lineTo x="21538" y="21384"/>
                <wp:lineTo x="21538"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2" cstate="print">
                      <a:extLst>
                        <a:ext uri="{28A0092B-C50C-407E-A947-70E740481C1C}">
                          <a14:useLocalDpi xmlns:a14="http://schemas.microsoft.com/office/drawing/2010/main" val="0"/>
                        </a:ext>
                      </a:extLst>
                    </a:blip>
                    <a:srcRect t="31021" b="24662"/>
                    <a:stretch/>
                  </pic:blipFill>
                  <pic:spPr bwMode="auto">
                    <a:xfrm>
                      <a:off x="0" y="0"/>
                      <a:ext cx="5731510" cy="2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136AD" w14:textId="77777777" w:rsidR="00C712B6" w:rsidRDefault="00C712B6" w:rsidP="00C712B6">
      <w:pPr>
        <w:jc w:val="center"/>
        <w:rPr>
          <w:sz w:val="72"/>
          <w:szCs w:val="72"/>
        </w:rPr>
      </w:pPr>
    </w:p>
    <w:p w14:paraId="48EB7266" w14:textId="77777777" w:rsidR="00C712B6" w:rsidRDefault="00C712B6" w:rsidP="00C712B6">
      <w:pPr>
        <w:jc w:val="center"/>
        <w:rPr>
          <w:sz w:val="44"/>
          <w:szCs w:val="44"/>
        </w:rPr>
      </w:pPr>
    </w:p>
    <w:p w14:paraId="0B908DF2" w14:textId="77777777" w:rsidR="00C712B6" w:rsidRDefault="00C712B6" w:rsidP="00C712B6">
      <w:pPr>
        <w:jc w:val="center"/>
        <w:rPr>
          <w:sz w:val="44"/>
          <w:szCs w:val="44"/>
        </w:rPr>
      </w:pPr>
    </w:p>
    <w:p w14:paraId="43A23D0E" w14:textId="77777777" w:rsidR="00C712B6" w:rsidRPr="00264AD7" w:rsidRDefault="00C712B6" w:rsidP="00C712B6">
      <w:pPr>
        <w:rPr>
          <w:sz w:val="96"/>
          <w:szCs w:val="96"/>
        </w:rPr>
      </w:pPr>
    </w:p>
    <w:p w14:paraId="420D0825" w14:textId="77777777" w:rsidR="00C712B6" w:rsidRDefault="00C712B6" w:rsidP="00C712B6">
      <w:pPr>
        <w:rPr>
          <w:sz w:val="44"/>
          <w:szCs w:val="44"/>
        </w:rPr>
      </w:pPr>
    </w:p>
    <w:p w14:paraId="5629E74E" w14:textId="77777777" w:rsidR="00C712B6" w:rsidRDefault="00C712B6" w:rsidP="00C712B6">
      <w:pPr>
        <w:jc w:val="center"/>
        <w:rPr>
          <w:rFonts w:asciiTheme="minorHAnsi" w:hAnsiTheme="minorHAnsi"/>
          <w:sz w:val="44"/>
          <w:szCs w:val="44"/>
        </w:rPr>
      </w:pPr>
    </w:p>
    <w:p w14:paraId="06A33442" w14:textId="77777777" w:rsidR="00C712B6" w:rsidRDefault="00C712B6" w:rsidP="00C712B6">
      <w:pPr>
        <w:jc w:val="center"/>
        <w:rPr>
          <w:rFonts w:asciiTheme="minorHAnsi" w:hAnsiTheme="minorHAnsi"/>
          <w:sz w:val="44"/>
          <w:szCs w:val="44"/>
        </w:rPr>
      </w:pPr>
    </w:p>
    <w:p w14:paraId="4A64D869" w14:textId="77777777" w:rsidR="00C712B6" w:rsidRDefault="00C712B6" w:rsidP="00C712B6">
      <w:pPr>
        <w:jc w:val="center"/>
        <w:rPr>
          <w:rFonts w:asciiTheme="minorHAnsi" w:hAnsiTheme="minorHAnsi"/>
          <w:sz w:val="44"/>
          <w:szCs w:val="44"/>
        </w:rPr>
      </w:pPr>
    </w:p>
    <w:p w14:paraId="08FE46EA" w14:textId="6BD730AD" w:rsidR="00C712B6" w:rsidRPr="00C712B6" w:rsidRDefault="00C712B6" w:rsidP="00C712B6">
      <w:pPr>
        <w:jc w:val="center"/>
        <w:rPr>
          <w:rFonts w:asciiTheme="minorHAnsi" w:hAnsiTheme="minorHAnsi"/>
          <w:sz w:val="44"/>
          <w:szCs w:val="44"/>
        </w:rPr>
      </w:pPr>
      <w:r w:rsidRPr="00C712B6">
        <w:rPr>
          <w:rFonts w:asciiTheme="minorHAnsi" w:hAnsiTheme="minorHAnsi"/>
          <w:sz w:val="44"/>
          <w:szCs w:val="44"/>
        </w:rPr>
        <w:t xml:space="preserve">Level 3 </w:t>
      </w:r>
      <w:r w:rsidR="007B05BA">
        <w:rPr>
          <w:rFonts w:asciiTheme="minorHAnsi" w:hAnsiTheme="minorHAnsi"/>
          <w:sz w:val="44"/>
          <w:szCs w:val="44"/>
        </w:rPr>
        <w:t>Certificate</w:t>
      </w:r>
      <w:r w:rsidRPr="00C712B6">
        <w:rPr>
          <w:rFonts w:asciiTheme="minorHAnsi" w:hAnsiTheme="minorHAnsi"/>
          <w:sz w:val="44"/>
          <w:szCs w:val="44"/>
        </w:rPr>
        <w:t xml:space="preserve"> in Barbering </w:t>
      </w:r>
    </w:p>
    <w:p w14:paraId="1DF33FD3" w14:textId="77777777" w:rsidR="00C712B6" w:rsidRPr="00C712B6" w:rsidRDefault="00C712B6" w:rsidP="00C712B6">
      <w:pPr>
        <w:jc w:val="center"/>
        <w:rPr>
          <w:rFonts w:asciiTheme="minorHAnsi" w:hAnsiTheme="minorHAnsi"/>
          <w:sz w:val="72"/>
          <w:szCs w:val="72"/>
        </w:rPr>
      </w:pPr>
      <w:r w:rsidRPr="00C712B6">
        <w:rPr>
          <w:rFonts w:asciiTheme="minorHAnsi" w:hAnsiTheme="minorHAnsi"/>
          <w:sz w:val="72"/>
          <w:szCs w:val="72"/>
        </w:rPr>
        <w:t xml:space="preserve">SUMMER PROJECT </w:t>
      </w:r>
    </w:p>
    <w:p w14:paraId="17E439B4" w14:textId="1ED053D3" w:rsidR="00C712B6" w:rsidRPr="00C712B6" w:rsidRDefault="00C712B6" w:rsidP="00C712B6">
      <w:pPr>
        <w:jc w:val="center"/>
        <w:rPr>
          <w:rFonts w:asciiTheme="minorHAnsi" w:hAnsiTheme="minorHAnsi"/>
          <w:sz w:val="72"/>
          <w:szCs w:val="72"/>
        </w:rPr>
      </w:pPr>
      <w:r w:rsidRPr="00C712B6">
        <w:rPr>
          <w:rFonts w:asciiTheme="minorHAnsi" w:hAnsiTheme="minorHAnsi"/>
          <w:sz w:val="72"/>
          <w:szCs w:val="72"/>
        </w:rPr>
        <w:t>202</w:t>
      </w:r>
      <w:r w:rsidR="00FA08AB">
        <w:rPr>
          <w:rFonts w:asciiTheme="minorHAnsi" w:hAnsiTheme="minorHAnsi"/>
          <w:sz w:val="72"/>
          <w:szCs w:val="72"/>
        </w:rPr>
        <w:t>5</w:t>
      </w:r>
      <w:r w:rsidRPr="00C712B6">
        <w:rPr>
          <w:rFonts w:asciiTheme="minorHAnsi" w:hAnsiTheme="minorHAnsi"/>
          <w:sz w:val="72"/>
          <w:szCs w:val="72"/>
        </w:rPr>
        <w:t xml:space="preserve"> – 202</w:t>
      </w:r>
      <w:r w:rsidR="00FA08AB">
        <w:rPr>
          <w:rFonts w:asciiTheme="minorHAnsi" w:hAnsiTheme="minorHAnsi"/>
          <w:sz w:val="72"/>
          <w:szCs w:val="72"/>
        </w:rPr>
        <w:t>6</w:t>
      </w:r>
    </w:p>
    <w:p w14:paraId="29865CC6" w14:textId="77777777" w:rsidR="00C712B6" w:rsidRPr="00C712B6" w:rsidRDefault="00C712B6" w:rsidP="00C712B6">
      <w:pPr>
        <w:jc w:val="center"/>
        <w:rPr>
          <w:rFonts w:asciiTheme="minorHAnsi" w:hAnsiTheme="minorHAnsi"/>
          <w:sz w:val="24"/>
          <w:szCs w:val="24"/>
        </w:rPr>
      </w:pPr>
    </w:p>
    <w:p w14:paraId="22A1DC1E" w14:textId="77777777" w:rsidR="00C712B6" w:rsidRPr="00C712B6" w:rsidRDefault="00C712B6" w:rsidP="00C712B6">
      <w:pPr>
        <w:jc w:val="center"/>
        <w:rPr>
          <w:rFonts w:asciiTheme="minorHAnsi" w:hAnsiTheme="minorHAnsi"/>
          <w:sz w:val="52"/>
          <w:szCs w:val="52"/>
        </w:rPr>
      </w:pPr>
      <w:r w:rsidRPr="00C712B6">
        <w:rPr>
          <w:rFonts w:asciiTheme="minorHAnsi" w:hAnsiTheme="minorHAnsi"/>
          <w:sz w:val="52"/>
          <w:szCs w:val="52"/>
        </w:rPr>
        <w:t>Name: ……………………………………</w:t>
      </w:r>
    </w:p>
    <w:p w14:paraId="21140D06" w14:textId="77777777" w:rsidR="00C712B6" w:rsidRDefault="00C712B6" w:rsidP="00C712B6">
      <w:pPr>
        <w:rPr>
          <w:rFonts w:asciiTheme="minorHAnsi" w:hAnsiTheme="minorHAnsi"/>
          <w:sz w:val="28"/>
          <w:szCs w:val="28"/>
        </w:rPr>
      </w:pPr>
    </w:p>
    <w:p w14:paraId="14AF6822" w14:textId="77777777" w:rsidR="007B05BA" w:rsidRDefault="007B05BA" w:rsidP="00C712B6">
      <w:pPr>
        <w:rPr>
          <w:rFonts w:asciiTheme="minorHAnsi" w:hAnsiTheme="minorHAnsi"/>
          <w:sz w:val="28"/>
          <w:szCs w:val="28"/>
        </w:rPr>
      </w:pPr>
    </w:p>
    <w:p w14:paraId="6A5A1CC8" w14:textId="77777777" w:rsidR="007B05BA" w:rsidRDefault="007B05BA" w:rsidP="00C712B6">
      <w:pPr>
        <w:rPr>
          <w:rFonts w:asciiTheme="minorHAnsi" w:hAnsiTheme="minorHAnsi"/>
          <w:sz w:val="28"/>
          <w:szCs w:val="28"/>
        </w:rPr>
      </w:pPr>
    </w:p>
    <w:p w14:paraId="6EA4F75F" w14:textId="77777777" w:rsidR="00C712B6" w:rsidRDefault="00C712B6" w:rsidP="00C712B6">
      <w:pPr>
        <w:rPr>
          <w:rFonts w:asciiTheme="minorHAnsi" w:hAnsiTheme="minorHAnsi"/>
          <w:sz w:val="28"/>
          <w:szCs w:val="28"/>
        </w:rPr>
      </w:pPr>
    </w:p>
    <w:p w14:paraId="3686299D" w14:textId="681E3F4B" w:rsidR="00C712B6" w:rsidRPr="00485702" w:rsidRDefault="00C712B6" w:rsidP="00C712B6">
      <w:pPr>
        <w:rPr>
          <w:rFonts w:asciiTheme="minorHAnsi" w:hAnsiTheme="minorHAnsi"/>
          <w:sz w:val="24"/>
          <w:szCs w:val="24"/>
        </w:rPr>
      </w:pPr>
      <w:r w:rsidRPr="00485702">
        <w:rPr>
          <w:rFonts w:asciiTheme="minorHAnsi" w:hAnsiTheme="minorHAnsi"/>
          <w:sz w:val="24"/>
          <w:szCs w:val="24"/>
        </w:rPr>
        <w:t xml:space="preserve">Throughout the course of this </w:t>
      </w:r>
      <w:proofErr w:type="gramStart"/>
      <w:r w:rsidRPr="00485702">
        <w:rPr>
          <w:rFonts w:asciiTheme="minorHAnsi" w:hAnsiTheme="minorHAnsi"/>
          <w:sz w:val="24"/>
          <w:szCs w:val="24"/>
        </w:rPr>
        <w:t>year</w:t>
      </w:r>
      <w:proofErr w:type="gramEnd"/>
      <w:r w:rsidRPr="00485702">
        <w:rPr>
          <w:rFonts w:asciiTheme="minorHAnsi" w:hAnsiTheme="minorHAnsi"/>
          <w:sz w:val="24"/>
          <w:szCs w:val="24"/>
        </w:rPr>
        <w:t xml:space="preserve"> you will learn a vast </w:t>
      </w:r>
      <w:proofErr w:type="gramStart"/>
      <w:r w:rsidRPr="00485702">
        <w:rPr>
          <w:rFonts w:asciiTheme="minorHAnsi" w:hAnsiTheme="minorHAnsi"/>
          <w:sz w:val="24"/>
          <w:szCs w:val="24"/>
        </w:rPr>
        <w:t>amount</w:t>
      </w:r>
      <w:proofErr w:type="gramEnd"/>
      <w:r w:rsidRPr="00485702">
        <w:rPr>
          <w:rFonts w:asciiTheme="minorHAnsi" w:hAnsiTheme="minorHAnsi"/>
          <w:sz w:val="24"/>
          <w:szCs w:val="24"/>
        </w:rPr>
        <w:t xml:space="preserve"> of skills, knowledge and understanding from some industry experts. We will share everything we know with you to ensure you are ready for an exciting and successful career. No matter your starting point, always have the end goal at the forefront of your mind. Each course has been designed to prepare you for your next step into the industry no matter what level you’re at EVERYTHING you learn will be valuable as you progress. The summer project has been designed to help me understand your level of enthusiasm and creativity in preparation for your course. This will help you build your knowledge in a variety of areas that you will cover throughout the academic year. As a team we look forward to seeing what you produce for us ready for September</w:t>
      </w:r>
    </w:p>
    <w:p w14:paraId="53F74726" w14:textId="77777777" w:rsidR="00C712B6" w:rsidRPr="00485702" w:rsidRDefault="00C712B6" w:rsidP="00C712B6">
      <w:pPr>
        <w:rPr>
          <w:rFonts w:asciiTheme="minorHAnsi" w:hAnsiTheme="minorHAnsi"/>
          <w:sz w:val="24"/>
          <w:szCs w:val="24"/>
        </w:rPr>
      </w:pPr>
    </w:p>
    <w:p w14:paraId="507151D9" w14:textId="77777777" w:rsidR="00C712B6" w:rsidRPr="00485702" w:rsidRDefault="00C712B6" w:rsidP="00C712B6">
      <w:pPr>
        <w:ind w:left="3600" w:firstLine="720"/>
        <w:jc w:val="right"/>
        <w:rPr>
          <w:rFonts w:asciiTheme="minorHAnsi" w:hAnsiTheme="minorHAnsi"/>
          <w:sz w:val="24"/>
          <w:szCs w:val="24"/>
        </w:rPr>
      </w:pPr>
      <w:r w:rsidRPr="00485702">
        <w:rPr>
          <w:rFonts w:asciiTheme="minorHAnsi" w:hAnsiTheme="minorHAnsi"/>
          <w:sz w:val="24"/>
          <w:szCs w:val="24"/>
        </w:rPr>
        <w:t xml:space="preserve">Ryan Hathaway       </w:t>
      </w:r>
      <w:r w:rsidRPr="00485702">
        <w:rPr>
          <w:rFonts w:asciiTheme="minorHAnsi" w:hAnsiTheme="minorHAnsi"/>
          <w:sz w:val="24"/>
          <w:szCs w:val="24"/>
        </w:rPr>
        <w:tab/>
      </w:r>
    </w:p>
    <w:p w14:paraId="265DD1E4" w14:textId="77777777" w:rsidR="00C712B6" w:rsidRPr="00485702" w:rsidRDefault="00C712B6" w:rsidP="00C712B6">
      <w:pPr>
        <w:jc w:val="right"/>
        <w:rPr>
          <w:rFonts w:asciiTheme="minorHAnsi" w:hAnsiTheme="minorHAnsi"/>
          <w:sz w:val="24"/>
          <w:szCs w:val="24"/>
        </w:rPr>
      </w:pP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t xml:space="preserve">(Barbering Course Director) </w:t>
      </w:r>
      <w:r w:rsidRPr="00485702">
        <w:rPr>
          <w:rFonts w:asciiTheme="minorHAnsi" w:hAnsiTheme="minorHAnsi"/>
          <w:sz w:val="24"/>
          <w:szCs w:val="24"/>
        </w:rPr>
        <w:tab/>
      </w:r>
    </w:p>
    <w:p w14:paraId="7849EC6B" w14:textId="77777777" w:rsidR="00C712B6" w:rsidRPr="00485702" w:rsidRDefault="00C712B6" w:rsidP="00C712B6">
      <w:pPr>
        <w:rPr>
          <w:rFonts w:asciiTheme="minorHAnsi" w:hAnsiTheme="minorHAnsi"/>
          <w:sz w:val="24"/>
          <w:szCs w:val="24"/>
        </w:rPr>
      </w:pPr>
    </w:p>
    <w:p w14:paraId="46FFC7D8" w14:textId="77777777" w:rsidR="00C712B6" w:rsidRPr="00485702" w:rsidRDefault="00C712B6" w:rsidP="00C712B6">
      <w:pPr>
        <w:rPr>
          <w:rFonts w:asciiTheme="minorHAnsi" w:hAnsiTheme="minorHAnsi"/>
          <w:b/>
          <w:bCs/>
          <w:sz w:val="24"/>
          <w:szCs w:val="24"/>
        </w:rPr>
      </w:pPr>
      <w:r w:rsidRPr="00485702">
        <w:rPr>
          <w:rFonts w:asciiTheme="minorHAnsi" w:hAnsiTheme="minorHAnsi"/>
          <w:b/>
          <w:bCs/>
          <w:sz w:val="24"/>
          <w:szCs w:val="24"/>
        </w:rPr>
        <w:t xml:space="preserve">Task </w:t>
      </w:r>
      <w:proofErr w:type="gramStart"/>
      <w:r w:rsidRPr="00485702">
        <w:rPr>
          <w:rFonts w:asciiTheme="minorHAnsi" w:hAnsiTheme="minorHAnsi"/>
          <w:b/>
          <w:bCs/>
          <w:sz w:val="24"/>
          <w:szCs w:val="24"/>
        </w:rPr>
        <w:t>1 :</w:t>
      </w:r>
      <w:proofErr w:type="gramEnd"/>
      <w:r w:rsidRPr="00485702">
        <w:rPr>
          <w:rFonts w:asciiTheme="minorHAnsi" w:hAnsiTheme="minorHAnsi"/>
          <w:b/>
          <w:bCs/>
          <w:sz w:val="24"/>
          <w:szCs w:val="24"/>
        </w:rPr>
        <w:t xml:space="preserve"> Complete the table on the next page. </w:t>
      </w:r>
    </w:p>
    <w:p w14:paraId="417F9DBF" w14:textId="2B6E2564" w:rsidR="00C712B6" w:rsidRPr="00485702" w:rsidRDefault="00C712B6" w:rsidP="00C712B6">
      <w:pPr>
        <w:rPr>
          <w:rFonts w:asciiTheme="minorHAnsi" w:hAnsiTheme="minorHAnsi"/>
          <w:sz w:val="24"/>
          <w:szCs w:val="24"/>
        </w:rPr>
      </w:pPr>
      <w:r w:rsidRPr="00485702">
        <w:rPr>
          <w:rFonts w:asciiTheme="minorHAnsi" w:hAnsiTheme="minorHAnsi"/>
          <w:sz w:val="24"/>
          <w:szCs w:val="24"/>
        </w:rPr>
        <w:t xml:space="preserve">Please complete the table on the following page. Research these answers to ensure they are correct, and you remember where they are positioned and what they do. </w:t>
      </w:r>
    </w:p>
    <w:tbl>
      <w:tblPr>
        <w:tblStyle w:val="TableGrid"/>
        <w:tblpPr w:leftFromText="180" w:rightFromText="180" w:vertAnchor="page" w:horzAnchor="margin" w:tblpY="10657"/>
        <w:tblW w:w="0" w:type="auto"/>
        <w:tblLook w:val="04A0" w:firstRow="1" w:lastRow="0" w:firstColumn="1" w:lastColumn="0" w:noHBand="0" w:noVBand="1"/>
      </w:tblPr>
      <w:tblGrid>
        <w:gridCol w:w="3003"/>
        <w:gridCol w:w="2961"/>
        <w:gridCol w:w="2962"/>
      </w:tblGrid>
      <w:tr w:rsidR="00C712B6" w:rsidRPr="00485702" w14:paraId="3BCB7CD1" w14:textId="77777777" w:rsidTr="00DE217A">
        <w:tc>
          <w:tcPr>
            <w:tcW w:w="3003" w:type="dxa"/>
            <w:shd w:val="clear" w:color="auto" w:fill="C1F0C7" w:themeFill="accent3" w:themeFillTint="33"/>
          </w:tcPr>
          <w:p w14:paraId="57D38479" w14:textId="77777777" w:rsidR="00C712B6" w:rsidRPr="00485702" w:rsidRDefault="00C712B6" w:rsidP="00DE217A">
            <w:pPr>
              <w:rPr>
                <w:rFonts w:asciiTheme="minorHAnsi" w:hAnsiTheme="minorHAnsi"/>
                <w:b/>
                <w:bCs/>
                <w:sz w:val="24"/>
                <w:szCs w:val="24"/>
              </w:rPr>
            </w:pPr>
            <w:r w:rsidRPr="00485702">
              <w:rPr>
                <w:rFonts w:asciiTheme="minorHAnsi" w:hAnsiTheme="minorHAnsi"/>
                <w:b/>
                <w:bCs/>
                <w:sz w:val="24"/>
                <w:szCs w:val="24"/>
              </w:rPr>
              <w:t>Muscle</w:t>
            </w:r>
          </w:p>
        </w:tc>
        <w:tc>
          <w:tcPr>
            <w:tcW w:w="2961" w:type="dxa"/>
            <w:shd w:val="clear" w:color="auto" w:fill="C1F0C7" w:themeFill="accent3" w:themeFillTint="33"/>
          </w:tcPr>
          <w:p w14:paraId="688DF8DC" w14:textId="77777777" w:rsidR="00C712B6" w:rsidRPr="00485702" w:rsidRDefault="00C712B6" w:rsidP="00DE217A">
            <w:pPr>
              <w:rPr>
                <w:rFonts w:asciiTheme="minorHAnsi" w:hAnsiTheme="minorHAnsi"/>
                <w:b/>
                <w:bCs/>
                <w:sz w:val="24"/>
                <w:szCs w:val="24"/>
              </w:rPr>
            </w:pPr>
            <w:r w:rsidRPr="00485702">
              <w:rPr>
                <w:rFonts w:asciiTheme="minorHAnsi" w:hAnsiTheme="minorHAnsi"/>
                <w:b/>
                <w:bCs/>
                <w:sz w:val="24"/>
                <w:szCs w:val="24"/>
              </w:rPr>
              <w:t>Position</w:t>
            </w:r>
          </w:p>
        </w:tc>
        <w:tc>
          <w:tcPr>
            <w:tcW w:w="2962" w:type="dxa"/>
            <w:shd w:val="clear" w:color="auto" w:fill="C1F0C7" w:themeFill="accent3" w:themeFillTint="33"/>
          </w:tcPr>
          <w:p w14:paraId="29910722" w14:textId="77777777" w:rsidR="00C712B6" w:rsidRPr="00485702" w:rsidRDefault="00C712B6" w:rsidP="00DE217A">
            <w:pPr>
              <w:rPr>
                <w:rFonts w:asciiTheme="minorHAnsi" w:hAnsiTheme="minorHAnsi"/>
                <w:b/>
                <w:bCs/>
                <w:sz w:val="24"/>
                <w:szCs w:val="24"/>
              </w:rPr>
            </w:pPr>
            <w:r w:rsidRPr="00485702">
              <w:rPr>
                <w:rFonts w:asciiTheme="minorHAnsi" w:hAnsiTheme="minorHAnsi"/>
                <w:b/>
                <w:bCs/>
                <w:sz w:val="24"/>
                <w:szCs w:val="24"/>
              </w:rPr>
              <w:t>Action</w:t>
            </w:r>
          </w:p>
        </w:tc>
      </w:tr>
      <w:tr w:rsidR="00C712B6" w:rsidRPr="00485702" w14:paraId="065005DC" w14:textId="77777777" w:rsidTr="00DE217A">
        <w:trPr>
          <w:trHeight w:val="1020"/>
        </w:trPr>
        <w:tc>
          <w:tcPr>
            <w:tcW w:w="3003" w:type="dxa"/>
          </w:tcPr>
          <w:p w14:paraId="0880331F"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Frontalis</w:t>
            </w:r>
          </w:p>
        </w:tc>
        <w:tc>
          <w:tcPr>
            <w:tcW w:w="2961" w:type="dxa"/>
            <w:shd w:val="clear" w:color="auto" w:fill="FFFFFF" w:themeFill="background1"/>
          </w:tcPr>
          <w:p w14:paraId="3935F3E5"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65DA648B" w14:textId="77777777" w:rsidR="00C712B6" w:rsidRPr="00485702" w:rsidRDefault="00C712B6" w:rsidP="00DE217A">
            <w:pPr>
              <w:rPr>
                <w:rFonts w:asciiTheme="minorHAnsi" w:hAnsiTheme="minorHAnsi"/>
                <w:sz w:val="24"/>
                <w:szCs w:val="24"/>
              </w:rPr>
            </w:pPr>
          </w:p>
        </w:tc>
      </w:tr>
      <w:tr w:rsidR="00C712B6" w:rsidRPr="00485702" w14:paraId="35DE5B41" w14:textId="77777777" w:rsidTr="00DE217A">
        <w:trPr>
          <w:trHeight w:val="1020"/>
        </w:trPr>
        <w:tc>
          <w:tcPr>
            <w:tcW w:w="3003" w:type="dxa"/>
          </w:tcPr>
          <w:p w14:paraId="46FD88D6"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Corrugator</w:t>
            </w:r>
          </w:p>
        </w:tc>
        <w:tc>
          <w:tcPr>
            <w:tcW w:w="2961" w:type="dxa"/>
            <w:shd w:val="clear" w:color="auto" w:fill="FFFFFF" w:themeFill="background1"/>
          </w:tcPr>
          <w:p w14:paraId="07775143"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077530D0" w14:textId="77777777" w:rsidR="00C712B6" w:rsidRPr="00485702" w:rsidRDefault="00C712B6" w:rsidP="00DE217A">
            <w:pPr>
              <w:rPr>
                <w:rFonts w:asciiTheme="minorHAnsi" w:hAnsiTheme="minorHAnsi"/>
                <w:sz w:val="24"/>
                <w:szCs w:val="24"/>
              </w:rPr>
            </w:pPr>
          </w:p>
        </w:tc>
      </w:tr>
      <w:tr w:rsidR="00C712B6" w:rsidRPr="00485702" w14:paraId="1B48FD03" w14:textId="77777777" w:rsidTr="00DE217A">
        <w:trPr>
          <w:trHeight w:val="1020"/>
        </w:trPr>
        <w:tc>
          <w:tcPr>
            <w:tcW w:w="3003" w:type="dxa"/>
          </w:tcPr>
          <w:p w14:paraId="2E5F8F3A"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Procerus</w:t>
            </w:r>
          </w:p>
        </w:tc>
        <w:tc>
          <w:tcPr>
            <w:tcW w:w="2961" w:type="dxa"/>
            <w:shd w:val="clear" w:color="auto" w:fill="FFFFFF" w:themeFill="background1"/>
          </w:tcPr>
          <w:p w14:paraId="230669E8" w14:textId="77777777" w:rsidR="00C712B6" w:rsidRPr="00485702" w:rsidRDefault="00C712B6" w:rsidP="00DE217A">
            <w:pPr>
              <w:rPr>
                <w:rFonts w:asciiTheme="minorHAnsi" w:hAnsiTheme="minorHAnsi"/>
                <w:sz w:val="24"/>
                <w:szCs w:val="24"/>
                <w:lang w:val="en-IE"/>
              </w:rPr>
            </w:pPr>
          </w:p>
        </w:tc>
        <w:tc>
          <w:tcPr>
            <w:tcW w:w="2962" w:type="dxa"/>
            <w:shd w:val="clear" w:color="auto" w:fill="FFFFFF" w:themeFill="background1"/>
          </w:tcPr>
          <w:p w14:paraId="4819A7D9" w14:textId="77777777" w:rsidR="00C712B6" w:rsidRPr="00485702" w:rsidRDefault="00C712B6" w:rsidP="00DE217A">
            <w:pPr>
              <w:rPr>
                <w:rFonts w:asciiTheme="minorHAnsi" w:hAnsiTheme="minorHAnsi"/>
                <w:sz w:val="24"/>
                <w:szCs w:val="24"/>
                <w:lang w:val="en-IE"/>
              </w:rPr>
            </w:pPr>
          </w:p>
        </w:tc>
      </w:tr>
      <w:tr w:rsidR="00C712B6" w:rsidRPr="00485702" w14:paraId="152B3AD6" w14:textId="77777777" w:rsidTr="00DE217A">
        <w:trPr>
          <w:trHeight w:val="1020"/>
        </w:trPr>
        <w:tc>
          <w:tcPr>
            <w:tcW w:w="3003" w:type="dxa"/>
          </w:tcPr>
          <w:p w14:paraId="5A1F1303"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Orbicularis Oculi</w:t>
            </w:r>
          </w:p>
        </w:tc>
        <w:tc>
          <w:tcPr>
            <w:tcW w:w="2961" w:type="dxa"/>
            <w:shd w:val="clear" w:color="auto" w:fill="FFFFFF" w:themeFill="background1"/>
          </w:tcPr>
          <w:p w14:paraId="75293965"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498BD9B1" w14:textId="77777777" w:rsidR="00C712B6" w:rsidRPr="00485702" w:rsidRDefault="00C712B6" w:rsidP="00DE217A">
            <w:pPr>
              <w:rPr>
                <w:rFonts w:asciiTheme="minorHAnsi" w:hAnsiTheme="minorHAnsi"/>
                <w:sz w:val="24"/>
                <w:szCs w:val="24"/>
              </w:rPr>
            </w:pPr>
          </w:p>
        </w:tc>
      </w:tr>
      <w:tr w:rsidR="00C712B6" w:rsidRPr="00485702" w14:paraId="593C1D22" w14:textId="77777777" w:rsidTr="00DE217A">
        <w:trPr>
          <w:trHeight w:val="1020"/>
        </w:trPr>
        <w:tc>
          <w:tcPr>
            <w:tcW w:w="3003" w:type="dxa"/>
          </w:tcPr>
          <w:p w14:paraId="367CEDEC"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Nasalis</w:t>
            </w:r>
          </w:p>
        </w:tc>
        <w:tc>
          <w:tcPr>
            <w:tcW w:w="2961" w:type="dxa"/>
            <w:shd w:val="clear" w:color="auto" w:fill="FFFFFF" w:themeFill="background1"/>
          </w:tcPr>
          <w:p w14:paraId="71C049D4"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78DD34B6" w14:textId="77777777" w:rsidR="00C712B6" w:rsidRPr="00485702" w:rsidRDefault="00C712B6" w:rsidP="00DE217A">
            <w:pPr>
              <w:rPr>
                <w:rFonts w:asciiTheme="minorHAnsi" w:hAnsiTheme="minorHAnsi"/>
                <w:sz w:val="24"/>
                <w:szCs w:val="24"/>
              </w:rPr>
            </w:pPr>
          </w:p>
        </w:tc>
      </w:tr>
      <w:tr w:rsidR="00C712B6" w:rsidRPr="00485702" w14:paraId="4777D8A5" w14:textId="77777777" w:rsidTr="00DE217A">
        <w:trPr>
          <w:trHeight w:val="1020"/>
        </w:trPr>
        <w:tc>
          <w:tcPr>
            <w:tcW w:w="3003" w:type="dxa"/>
          </w:tcPr>
          <w:p w14:paraId="7236744B"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Temporalis</w:t>
            </w:r>
          </w:p>
        </w:tc>
        <w:tc>
          <w:tcPr>
            <w:tcW w:w="2961" w:type="dxa"/>
            <w:shd w:val="clear" w:color="auto" w:fill="FFFFFF" w:themeFill="background1"/>
          </w:tcPr>
          <w:p w14:paraId="2E18645F"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78CF658D" w14:textId="77777777" w:rsidR="00C712B6" w:rsidRPr="00485702" w:rsidRDefault="00C712B6" w:rsidP="00DE217A">
            <w:pPr>
              <w:rPr>
                <w:rFonts w:asciiTheme="minorHAnsi" w:hAnsiTheme="minorHAnsi"/>
                <w:sz w:val="24"/>
                <w:szCs w:val="24"/>
              </w:rPr>
            </w:pPr>
          </w:p>
        </w:tc>
      </w:tr>
      <w:tr w:rsidR="00C712B6" w:rsidRPr="00485702" w14:paraId="17AF68B9" w14:textId="77777777" w:rsidTr="00DE217A">
        <w:trPr>
          <w:trHeight w:val="1020"/>
        </w:trPr>
        <w:tc>
          <w:tcPr>
            <w:tcW w:w="3003" w:type="dxa"/>
          </w:tcPr>
          <w:p w14:paraId="5BBF06AF"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lastRenderedPageBreak/>
              <w:t>Masseter</w:t>
            </w:r>
          </w:p>
        </w:tc>
        <w:tc>
          <w:tcPr>
            <w:tcW w:w="2961" w:type="dxa"/>
            <w:shd w:val="clear" w:color="auto" w:fill="FFFFFF" w:themeFill="background1"/>
          </w:tcPr>
          <w:p w14:paraId="4A70521F"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520B5457" w14:textId="77777777" w:rsidR="00C712B6" w:rsidRPr="00485702" w:rsidRDefault="00C712B6" w:rsidP="00DE217A">
            <w:pPr>
              <w:rPr>
                <w:rFonts w:asciiTheme="minorHAnsi" w:hAnsiTheme="minorHAnsi"/>
                <w:sz w:val="24"/>
                <w:szCs w:val="24"/>
              </w:rPr>
            </w:pPr>
          </w:p>
        </w:tc>
      </w:tr>
      <w:tr w:rsidR="00C712B6" w:rsidRPr="00485702" w14:paraId="5114EE0A" w14:textId="77777777" w:rsidTr="00DE217A">
        <w:trPr>
          <w:trHeight w:val="1020"/>
        </w:trPr>
        <w:tc>
          <w:tcPr>
            <w:tcW w:w="3003" w:type="dxa"/>
          </w:tcPr>
          <w:p w14:paraId="3F512FE3"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Buccinator</w:t>
            </w:r>
          </w:p>
        </w:tc>
        <w:tc>
          <w:tcPr>
            <w:tcW w:w="2961" w:type="dxa"/>
            <w:shd w:val="clear" w:color="auto" w:fill="FFFFFF" w:themeFill="background1"/>
          </w:tcPr>
          <w:p w14:paraId="28A6F786"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2872A447" w14:textId="77777777" w:rsidR="00C712B6" w:rsidRPr="00485702" w:rsidRDefault="00C712B6" w:rsidP="00DE217A">
            <w:pPr>
              <w:rPr>
                <w:rFonts w:asciiTheme="minorHAnsi" w:hAnsiTheme="minorHAnsi"/>
                <w:sz w:val="24"/>
                <w:szCs w:val="24"/>
              </w:rPr>
            </w:pPr>
          </w:p>
        </w:tc>
      </w:tr>
      <w:tr w:rsidR="00C712B6" w:rsidRPr="00485702" w14:paraId="357045AF" w14:textId="77777777" w:rsidTr="00DE217A">
        <w:trPr>
          <w:trHeight w:val="1020"/>
        </w:trPr>
        <w:tc>
          <w:tcPr>
            <w:tcW w:w="3003" w:type="dxa"/>
          </w:tcPr>
          <w:p w14:paraId="2AFCE2F4"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Risorius</w:t>
            </w:r>
          </w:p>
        </w:tc>
        <w:tc>
          <w:tcPr>
            <w:tcW w:w="2961" w:type="dxa"/>
            <w:shd w:val="clear" w:color="auto" w:fill="FFFFFF" w:themeFill="background1"/>
          </w:tcPr>
          <w:p w14:paraId="429B8501"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634A5373" w14:textId="77777777" w:rsidR="00C712B6" w:rsidRPr="00485702" w:rsidRDefault="00C712B6" w:rsidP="00DE217A">
            <w:pPr>
              <w:rPr>
                <w:rFonts w:asciiTheme="minorHAnsi" w:hAnsiTheme="minorHAnsi"/>
                <w:sz w:val="24"/>
                <w:szCs w:val="24"/>
              </w:rPr>
            </w:pPr>
          </w:p>
        </w:tc>
      </w:tr>
      <w:tr w:rsidR="00C712B6" w:rsidRPr="00485702" w14:paraId="3E1F2957" w14:textId="77777777" w:rsidTr="00DE217A">
        <w:trPr>
          <w:trHeight w:val="1020"/>
        </w:trPr>
        <w:tc>
          <w:tcPr>
            <w:tcW w:w="3003" w:type="dxa"/>
          </w:tcPr>
          <w:p w14:paraId="2F2E1B6C"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 xml:space="preserve">Zygomaticus </w:t>
            </w:r>
          </w:p>
        </w:tc>
        <w:tc>
          <w:tcPr>
            <w:tcW w:w="2961" w:type="dxa"/>
            <w:shd w:val="clear" w:color="auto" w:fill="FFFFFF" w:themeFill="background1"/>
          </w:tcPr>
          <w:p w14:paraId="16DED7B4"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7E05C338" w14:textId="77777777" w:rsidR="00C712B6" w:rsidRPr="00485702" w:rsidRDefault="00C712B6" w:rsidP="00DE217A">
            <w:pPr>
              <w:rPr>
                <w:rFonts w:asciiTheme="minorHAnsi" w:hAnsiTheme="minorHAnsi"/>
                <w:sz w:val="24"/>
                <w:szCs w:val="24"/>
              </w:rPr>
            </w:pPr>
          </w:p>
        </w:tc>
      </w:tr>
      <w:tr w:rsidR="00C712B6" w:rsidRPr="00485702" w14:paraId="759CD153" w14:textId="77777777" w:rsidTr="00DE217A">
        <w:trPr>
          <w:trHeight w:val="1020"/>
        </w:trPr>
        <w:tc>
          <w:tcPr>
            <w:tcW w:w="3003" w:type="dxa"/>
          </w:tcPr>
          <w:p w14:paraId="4C81BAF5"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 xml:space="preserve">Quadratus Labii </w:t>
            </w:r>
            <w:proofErr w:type="spellStart"/>
            <w:r w:rsidRPr="00485702">
              <w:rPr>
                <w:rFonts w:asciiTheme="minorHAnsi" w:hAnsiTheme="minorHAnsi"/>
                <w:sz w:val="24"/>
                <w:szCs w:val="24"/>
              </w:rPr>
              <w:t>Superiorus</w:t>
            </w:r>
            <w:proofErr w:type="spellEnd"/>
          </w:p>
        </w:tc>
        <w:tc>
          <w:tcPr>
            <w:tcW w:w="2961" w:type="dxa"/>
            <w:shd w:val="clear" w:color="auto" w:fill="FFFFFF" w:themeFill="background1"/>
          </w:tcPr>
          <w:p w14:paraId="27EE265E"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7642A40F" w14:textId="77777777" w:rsidR="00C712B6" w:rsidRPr="00485702" w:rsidRDefault="00C712B6" w:rsidP="00DE217A">
            <w:pPr>
              <w:rPr>
                <w:rFonts w:asciiTheme="minorHAnsi" w:hAnsiTheme="minorHAnsi"/>
                <w:sz w:val="24"/>
                <w:szCs w:val="24"/>
              </w:rPr>
            </w:pPr>
          </w:p>
        </w:tc>
      </w:tr>
      <w:tr w:rsidR="00C712B6" w:rsidRPr="00485702" w14:paraId="4FB1A07D" w14:textId="77777777" w:rsidTr="00DE217A">
        <w:trPr>
          <w:trHeight w:val="1020"/>
        </w:trPr>
        <w:tc>
          <w:tcPr>
            <w:tcW w:w="3003" w:type="dxa"/>
          </w:tcPr>
          <w:p w14:paraId="1C17635A"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Orbicularis Oris</w:t>
            </w:r>
          </w:p>
        </w:tc>
        <w:tc>
          <w:tcPr>
            <w:tcW w:w="2961" w:type="dxa"/>
            <w:shd w:val="clear" w:color="auto" w:fill="FFFFFF" w:themeFill="background1"/>
          </w:tcPr>
          <w:p w14:paraId="484B3376"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0801FF73" w14:textId="77777777" w:rsidR="00C712B6" w:rsidRPr="00485702" w:rsidRDefault="00C712B6" w:rsidP="00DE217A">
            <w:pPr>
              <w:rPr>
                <w:rFonts w:asciiTheme="minorHAnsi" w:hAnsiTheme="minorHAnsi"/>
                <w:sz w:val="24"/>
                <w:szCs w:val="24"/>
              </w:rPr>
            </w:pPr>
          </w:p>
        </w:tc>
      </w:tr>
      <w:tr w:rsidR="00C712B6" w:rsidRPr="00485702" w14:paraId="0E2794BF" w14:textId="77777777" w:rsidTr="00DE217A">
        <w:trPr>
          <w:trHeight w:val="1020"/>
        </w:trPr>
        <w:tc>
          <w:tcPr>
            <w:tcW w:w="3003" w:type="dxa"/>
          </w:tcPr>
          <w:p w14:paraId="6C66C0B6"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 xml:space="preserve">Mentalis </w:t>
            </w:r>
          </w:p>
        </w:tc>
        <w:tc>
          <w:tcPr>
            <w:tcW w:w="2961" w:type="dxa"/>
            <w:shd w:val="clear" w:color="auto" w:fill="FFFFFF" w:themeFill="background1"/>
          </w:tcPr>
          <w:p w14:paraId="3CFBF623"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291E6579" w14:textId="77777777" w:rsidR="00C712B6" w:rsidRPr="00485702" w:rsidRDefault="00C712B6" w:rsidP="00DE217A">
            <w:pPr>
              <w:rPr>
                <w:rFonts w:asciiTheme="minorHAnsi" w:hAnsiTheme="minorHAnsi"/>
                <w:sz w:val="24"/>
                <w:szCs w:val="24"/>
              </w:rPr>
            </w:pPr>
          </w:p>
        </w:tc>
      </w:tr>
      <w:tr w:rsidR="00C712B6" w:rsidRPr="00485702" w14:paraId="751067CB" w14:textId="77777777" w:rsidTr="00DE217A">
        <w:trPr>
          <w:trHeight w:val="1020"/>
        </w:trPr>
        <w:tc>
          <w:tcPr>
            <w:tcW w:w="3003" w:type="dxa"/>
          </w:tcPr>
          <w:p w14:paraId="1F82294C"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 xml:space="preserve">Triangularis </w:t>
            </w:r>
          </w:p>
        </w:tc>
        <w:tc>
          <w:tcPr>
            <w:tcW w:w="2961" w:type="dxa"/>
            <w:shd w:val="clear" w:color="auto" w:fill="FFFFFF" w:themeFill="background1"/>
          </w:tcPr>
          <w:p w14:paraId="5F770E24"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75666A7E" w14:textId="77777777" w:rsidR="00C712B6" w:rsidRPr="00485702" w:rsidRDefault="00C712B6" w:rsidP="00DE217A">
            <w:pPr>
              <w:rPr>
                <w:rFonts w:asciiTheme="minorHAnsi" w:hAnsiTheme="minorHAnsi"/>
                <w:sz w:val="24"/>
                <w:szCs w:val="24"/>
              </w:rPr>
            </w:pPr>
          </w:p>
        </w:tc>
      </w:tr>
      <w:tr w:rsidR="00C712B6" w:rsidRPr="00485702" w14:paraId="7E1975E9" w14:textId="77777777" w:rsidTr="00DE217A">
        <w:trPr>
          <w:trHeight w:val="1020"/>
        </w:trPr>
        <w:tc>
          <w:tcPr>
            <w:tcW w:w="3003" w:type="dxa"/>
          </w:tcPr>
          <w:p w14:paraId="116AD90D"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Sternocleidomastoid</w:t>
            </w:r>
          </w:p>
        </w:tc>
        <w:tc>
          <w:tcPr>
            <w:tcW w:w="2961" w:type="dxa"/>
            <w:shd w:val="clear" w:color="auto" w:fill="FFFFFF" w:themeFill="background1"/>
          </w:tcPr>
          <w:p w14:paraId="4B157667"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116C2D7B" w14:textId="77777777" w:rsidR="00C712B6" w:rsidRPr="00485702" w:rsidRDefault="00C712B6" w:rsidP="00DE217A">
            <w:pPr>
              <w:rPr>
                <w:rFonts w:asciiTheme="minorHAnsi" w:hAnsiTheme="minorHAnsi"/>
                <w:sz w:val="24"/>
                <w:szCs w:val="24"/>
              </w:rPr>
            </w:pPr>
          </w:p>
        </w:tc>
      </w:tr>
      <w:tr w:rsidR="00C712B6" w:rsidRPr="00485702" w14:paraId="55547657" w14:textId="77777777" w:rsidTr="00DE217A">
        <w:trPr>
          <w:trHeight w:val="1020"/>
        </w:trPr>
        <w:tc>
          <w:tcPr>
            <w:tcW w:w="3003" w:type="dxa"/>
          </w:tcPr>
          <w:p w14:paraId="31CD6E9F" w14:textId="77777777" w:rsidR="00C712B6" w:rsidRPr="00485702" w:rsidRDefault="00C712B6" w:rsidP="00DE217A">
            <w:pPr>
              <w:rPr>
                <w:rFonts w:asciiTheme="minorHAnsi" w:hAnsiTheme="minorHAnsi"/>
                <w:sz w:val="24"/>
                <w:szCs w:val="24"/>
              </w:rPr>
            </w:pPr>
            <w:r w:rsidRPr="00485702">
              <w:rPr>
                <w:rFonts w:asciiTheme="minorHAnsi" w:hAnsiTheme="minorHAnsi"/>
                <w:sz w:val="24"/>
                <w:szCs w:val="24"/>
              </w:rPr>
              <w:t>Platysma</w:t>
            </w:r>
          </w:p>
        </w:tc>
        <w:tc>
          <w:tcPr>
            <w:tcW w:w="2961" w:type="dxa"/>
            <w:shd w:val="clear" w:color="auto" w:fill="FFFFFF" w:themeFill="background1"/>
          </w:tcPr>
          <w:p w14:paraId="311990B8" w14:textId="77777777" w:rsidR="00C712B6" w:rsidRPr="00485702" w:rsidRDefault="00C712B6" w:rsidP="00DE217A">
            <w:pPr>
              <w:rPr>
                <w:rFonts w:asciiTheme="minorHAnsi" w:hAnsiTheme="minorHAnsi"/>
                <w:sz w:val="24"/>
                <w:szCs w:val="24"/>
              </w:rPr>
            </w:pPr>
          </w:p>
        </w:tc>
        <w:tc>
          <w:tcPr>
            <w:tcW w:w="2962" w:type="dxa"/>
            <w:shd w:val="clear" w:color="auto" w:fill="FFFFFF" w:themeFill="background1"/>
          </w:tcPr>
          <w:p w14:paraId="3CD1BD35" w14:textId="77777777" w:rsidR="00C712B6" w:rsidRPr="00485702" w:rsidRDefault="00C712B6" w:rsidP="00DE217A">
            <w:pPr>
              <w:rPr>
                <w:rFonts w:asciiTheme="minorHAnsi" w:hAnsiTheme="minorHAnsi"/>
                <w:sz w:val="24"/>
                <w:szCs w:val="24"/>
              </w:rPr>
            </w:pPr>
          </w:p>
        </w:tc>
      </w:tr>
    </w:tbl>
    <w:p w14:paraId="244CCA83" w14:textId="77777777" w:rsidR="00C712B6" w:rsidRPr="00485702" w:rsidRDefault="00C712B6" w:rsidP="00C712B6">
      <w:pPr>
        <w:rPr>
          <w:rFonts w:asciiTheme="minorHAnsi" w:hAnsiTheme="minorHAnsi"/>
          <w:sz w:val="24"/>
          <w:szCs w:val="24"/>
        </w:rPr>
      </w:pP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r>
      <w:r w:rsidRPr="00485702">
        <w:rPr>
          <w:rFonts w:asciiTheme="minorHAnsi" w:hAnsiTheme="minorHAnsi"/>
          <w:sz w:val="24"/>
          <w:szCs w:val="24"/>
        </w:rPr>
        <w:tab/>
        <w:t xml:space="preserve"> </w:t>
      </w:r>
    </w:p>
    <w:p w14:paraId="3101D470" w14:textId="77777777" w:rsidR="00C712B6" w:rsidRPr="00485702" w:rsidRDefault="00C712B6" w:rsidP="00C712B6">
      <w:pPr>
        <w:rPr>
          <w:rFonts w:asciiTheme="minorHAnsi" w:hAnsiTheme="minorHAnsi"/>
          <w:b/>
          <w:bCs/>
          <w:sz w:val="24"/>
          <w:szCs w:val="24"/>
        </w:rPr>
      </w:pPr>
    </w:p>
    <w:p w14:paraId="2E3FA627" w14:textId="77777777" w:rsidR="00C712B6" w:rsidRDefault="00C712B6" w:rsidP="00C712B6">
      <w:pPr>
        <w:rPr>
          <w:rFonts w:asciiTheme="minorHAnsi" w:hAnsiTheme="minorHAnsi"/>
          <w:b/>
          <w:bCs/>
          <w:sz w:val="24"/>
          <w:szCs w:val="24"/>
        </w:rPr>
      </w:pPr>
    </w:p>
    <w:p w14:paraId="4FFDF183" w14:textId="77777777" w:rsidR="00485702" w:rsidRDefault="00485702" w:rsidP="00C712B6">
      <w:pPr>
        <w:rPr>
          <w:rFonts w:asciiTheme="minorHAnsi" w:hAnsiTheme="minorHAnsi"/>
          <w:b/>
          <w:bCs/>
          <w:sz w:val="24"/>
          <w:szCs w:val="24"/>
        </w:rPr>
      </w:pPr>
    </w:p>
    <w:p w14:paraId="7D435539" w14:textId="77777777" w:rsidR="00FA08AB" w:rsidRDefault="00FA08AB" w:rsidP="00C712B6">
      <w:pPr>
        <w:rPr>
          <w:rFonts w:asciiTheme="minorHAnsi" w:hAnsiTheme="minorHAnsi"/>
          <w:b/>
          <w:bCs/>
          <w:sz w:val="24"/>
          <w:szCs w:val="24"/>
        </w:rPr>
      </w:pPr>
    </w:p>
    <w:p w14:paraId="1C8E38E1" w14:textId="77777777" w:rsidR="00FA08AB" w:rsidRDefault="00FA08AB" w:rsidP="00C712B6">
      <w:pPr>
        <w:rPr>
          <w:rFonts w:asciiTheme="minorHAnsi" w:hAnsiTheme="minorHAnsi"/>
          <w:b/>
          <w:bCs/>
          <w:sz w:val="24"/>
          <w:szCs w:val="24"/>
        </w:rPr>
      </w:pPr>
    </w:p>
    <w:p w14:paraId="15A45AD0" w14:textId="77777777" w:rsidR="00FA08AB" w:rsidRDefault="00FA08AB" w:rsidP="00C712B6">
      <w:pPr>
        <w:rPr>
          <w:rFonts w:asciiTheme="minorHAnsi" w:hAnsiTheme="minorHAnsi"/>
          <w:b/>
          <w:bCs/>
          <w:sz w:val="24"/>
          <w:szCs w:val="24"/>
        </w:rPr>
      </w:pPr>
    </w:p>
    <w:p w14:paraId="5F9DDF97" w14:textId="77777777" w:rsidR="00485702" w:rsidRDefault="00485702" w:rsidP="00C712B6">
      <w:pPr>
        <w:rPr>
          <w:rFonts w:asciiTheme="minorHAnsi" w:hAnsiTheme="minorHAnsi"/>
          <w:b/>
          <w:bCs/>
          <w:sz w:val="24"/>
          <w:szCs w:val="24"/>
        </w:rPr>
      </w:pPr>
    </w:p>
    <w:p w14:paraId="3E3C3623" w14:textId="77777777" w:rsidR="00485702" w:rsidRDefault="00485702" w:rsidP="00C712B6">
      <w:pPr>
        <w:rPr>
          <w:rFonts w:asciiTheme="minorHAnsi" w:hAnsiTheme="minorHAnsi"/>
          <w:b/>
          <w:bCs/>
          <w:sz w:val="24"/>
          <w:szCs w:val="24"/>
        </w:rPr>
      </w:pPr>
    </w:p>
    <w:p w14:paraId="39B16B0C" w14:textId="77777777" w:rsidR="00485702" w:rsidRPr="00485702" w:rsidRDefault="00485702" w:rsidP="00C712B6">
      <w:pPr>
        <w:rPr>
          <w:rFonts w:asciiTheme="minorHAnsi" w:hAnsiTheme="minorHAnsi"/>
          <w:b/>
          <w:bCs/>
          <w:sz w:val="24"/>
          <w:szCs w:val="24"/>
        </w:rPr>
      </w:pPr>
    </w:p>
    <w:p w14:paraId="3ADAEF5C" w14:textId="77777777" w:rsidR="00485702" w:rsidRPr="00485702" w:rsidRDefault="00485702" w:rsidP="00C712B6">
      <w:pPr>
        <w:rPr>
          <w:rFonts w:asciiTheme="minorHAnsi" w:hAnsiTheme="minorHAnsi"/>
          <w:b/>
          <w:bCs/>
          <w:sz w:val="24"/>
          <w:szCs w:val="24"/>
        </w:rPr>
      </w:pPr>
    </w:p>
    <w:p w14:paraId="0CD7B697" w14:textId="77777777" w:rsidR="00485702" w:rsidRPr="00485702" w:rsidRDefault="00485702" w:rsidP="00C712B6">
      <w:pPr>
        <w:rPr>
          <w:rFonts w:asciiTheme="minorHAnsi" w:hAnsiTheme="minorHAnsi"/>
          <w:b/>
          <w:bCs/>
          <w:sz w:val="24"/>
          <w:szCs w:val="24"/>
        </w:rPr>
      </w:pPr>
    </w:p>
    <w:p w14:paraId="5AD5FB5C" w14:textId="04F6D861" w:rsidR="00C712B6" w:rsidRPr="00485702" w:rsidRDefault="00C712B6" w:rsidP="00C712B6">
      <w:pPr>
        <w:rPr>
          <w:rFonts w:asciiTheme="minorHAnsi" w:hAnsiTheme="minorHAnsi"/>
          <w:b/>
          <w:bCs/>
          <w:sz w:val="24"/>
          <w:szCs w:val="24"/>
        </w:rPr>
      </w:pPr>
      <w:r w:rsidRPr="00485702">
        <w:rPr>
          <w:rFonts w:asciiTheme="minorHAnsi" w:hAnsiTheme="minorHAnsi"/>
          <w:b/>
          <w:bCs/>
          <w:sz w:val="24"/>
          <w:szCs w:val="24"/>
        </w:rPr>
        <w:lastRenderedPageBreak/>
        <w:t xml:space="preserve">Task </w:t>
      </w:r>
      <w:proofErr w:type="gramStart"/>
      <w:r w:rsidRPr="00485702">
        <w:rPr>
          <w:rFonts w:asciiTheme="minorHAnsi" w:hAnsiTheme="minorHAnsi"/>
          <w:b/>
          <w:bCs/>
          <w:sz w:val="24"/>
          <w:szCs w:val="24"/>
        </w:rPr>
        <w:t>2 :</w:t>
      </w:r>
      <w:proofErr w:type="gramEnd"/>
      <w:r w:rsidRPr="00485702">
        <w:rPr>
          <w:rFonts w:asciiTheme="minorHAnsi" w:hAnsiTheme="minorHAnsi"/>
          <w:b/>
          <w:bCs/>
          <w:sz w:val="24"/>
          <w:szCs w:val="24"/>
        </w:rPr>
        <w:t xml:space="preserve"> Try to </w:t>
      </w:r>
      <w:proofErr w:type="spellStart"/>
      <w:r w:rsidRPr="00485702">
        <w:rPr>
          <w:rFonts w:asciiTheme="minorHAnsi" w:hAnsiTheme="minorHAnsi"/>
          <w:b/>
          <w:bCs/>
          <w:sz w:val="24"/>
          <w:szCs w:val="24"/>
        </w:rPr>
        <w:t>memorise</w:t>
      </w:r>
      <w:proofErr w:type="spellEnd"/>
      <w:r w:rsidRPr="00485702">
        <w:rPr>
          <w:rFonts w:asciiTheme="minorHAnsi" w:hAnsiTheme="minorHAnsi"/>
          <w:b/>
          <w:bCs/>
          <w:sz w:val="24"/>
          <w:szCs w:val="24"/>
        </w:rPr>
        <w:t xml:space="preserve"> the muscles on the face and where they are positioned. </w:t>
      </w:r>
    </w:p>
    <w:p w14:paraId="6709FB34" w14:textId="77777777" w:rsidR="00485702" w:rsidRPr="00485702" w:rsidRDefault="00485702" w:rsidP="00C712B6">
      <w:pPr>
        <w:rPr>
          <w:rFonts w:asciiTheme="minorHAnsi" w:hAnsiTheme="minorHAnsi"/>
          <w:b/>
          <w:bCs/>
          <w:sz w:val="24"/>
          <w:szCs w:val="24"/>
        </w:rPr>
      </w:pPr>
    </w:p>
    <w:p w14:paraId="5E18E66A" w14:textId="77777777" w:rsidR="00C712B6" w:rsidRPr="00485702" w:rsidRDefault="00C712B6" w:rsidP="00C712B6">
      <w:pPr>
        <w:rPr>
          <w:rFonts w:asciiTheme="minorHAnsi" w:hAnsiTheme="minorHAnsi"/>
          <w:sz w:val="24"/>
          <w:szCs w:val="24"/>
        </w:rPr>
      </w:pPr>
      <w:r w:rsidRPr="00485702">
        <w:rPr>
          <w:rFonts w:asciiTheme="minorHAnsi" w:hAnsiTheme="minorHAnsi"/>
          <w:sz w:val="24"/>
          <w:szCs w:val="24"/>
        </w:rPr>
        <w:t>Repeat this game until you get 100%</w:t>
      </w:r>
    </w:p>
    <w:p w14:paraId="10E17EEE" w14:textId="77777777" w:rsidR="00485702" w:rsidRPr="00485702" w:rsidRDefault="00485702" w:rsidP="00C712B6">
      <w:pPr>
        <w:rPr>
          <w:rFonts w:asciiTheme="minorHAnsi" w:hAnsiTheme="minorHAnsi"/>
          <w:sz w:val="24"/>
          <w:szCs w:val="24"/>
        </w:rPr>
      </w:pPr>
    </w:p>
    <w:p w14:paraId="7C4C6338" w14:textId="77777777" w:rsidR="00C712B6" w:rsidRPr="00485702" w:rsidRDefault="00C712B6" w:rsidP="00C712B6">
      <w:pPr>
        <w:rPr>
          <w:rFonts w:asciiTheme="minorHAnsi" w:hAnsiTheme="minorHAnsi"/>
          <w:sz w:val="24"/>
          <w:szCs w:val="24"/>
        </w:rPr>
      </w:pPr>
      <w:r w:rsidRPr="00485702">
        <w:rPr>
          <w:rFonts w:asciiTheme="minorHAnsi" w:hAnsiTheme="minorHAnsi"/>
          <w:sz w:val="24"/>
          <w:szCs w:val="24"/>
        </w:rPr>
        <w:t xml:space="preserve">Try to do this multiple times per week over the summer to ensure they are secure in your brain. This will give you a massive advantage in September. </w:t>
      </w:r>
    </w:p>
    <w:p w14:paraId="19875F12" w14:textId="77777777" w:rsidR="00C712B6" w:rsidRPr="00485702" w:rsidRDefault="00C712B6" w:rsidP="00C712B6">
      <w:pPr>
        <w:rPr>
          <w:rFonts w:asciiTheme="minorHAnsi" w:hAnsiTheme="minorHAnsi"/>
          <w:sz w:val="24"/>
          <w:szCs w:val="24"/>
        </w:rPr>
      </w:pPr>
      <w:r w:rsidRPr="00485702">
        <w:rPr>
          <w:rFonts w:asciiTheme="minorHAnsi" w:hAnsiTheme="minorHAnsi"/>
          <w:sz w:val="24"/>
          <w:szCs w:val="24"/>
        </w:rPr>
        <w:t>https://www.purposegames.com/game/ce24d4c6</w:t>
      </w:r>
    </w:p>
    <w:p w14:paraId="7956F599" w14:textId="77777777" w:rsidR="00C712B6" w:rsidRPr="00485702" w:rsidRDefault="00C712B6" w:rsidP="00C712B6">
      <w:pPr>
        <w:rPr>
          <w:rFonts w:asciiTheme="minorHAnsi" w:hAnsiTheme="minorHAnsi"/>
          <w:sz w:val="24"/>
          <w:szCs w:val="24"/>
        </w:rPr>
      </w:pPr>
    </w:p>
    <w:p w14:paraId="1818FA67" w14:textId="77777777" w:rsidR="00C712B6" w:rsidRPr="00485702" w:rsidRDefault="00C712B6" w:rsidP="00C712B6">
      <w:pPr>
        <w:rPr>
          <w:rFonts w:asciiTheme="minorHAnsi" w:hAnsiTheme="minorHAnsi"/>
          <w:b/>
          <w:bCs/>
          <w:sz w:val="24"/>
          <w:szCs w:val="24"/>
        </w:rPr>
      </w:pPr>
      <w:r w:rsidRPr="00485702">
        <w:rPr>
          <w:rFonts w:asciiTheme="minorHAnsi" w:hAnsiTheme="minorHAnsi"/>
          <w:b/>
          <w:bCs/>
          <w:sz w:val="24"/>
          <w:szCs w:val="24"/>
        </w:rPr>
        <w:t>Task 3</w:t>
      </w:r>
    </w:p>
    <w:p w14:paraId="114AF2CD" w14:textId="77777777" w:rsidR="00C712B6" w:rsidRDefault="00C712B6" w:rsidP="00C712B6">
      <w:pPr>
        <w:rPr>
          <w:rFonts w:asciiTheme="minorHAnsi" w:hAnsiTheme="minorHAnsi"/>
          <w:sz w:val="24"/>
          <w:szCs w:val="24"/>
        </w:rPr>
      </w:pPr>
      <w:r w:rsidRPr="00485702">
        <w:rPr>
          <w:rFonts w:asciiTheme="minorHAnsi" w:hAnsiTheme="minorHAnsi"/>
          <w:sz w:val="24"/>
          <w:szCs w:val="24"/>
        </w:rPr>
        <w:t>Complete the chart below that explains some of the key legislations that you must be aware of as part of our jobs.</w:t>
      </w:r>
    </w:p>
    <w:p w14:paraId="3606CD5A" w14:textId="77777777" w:rsidR="00485702" w:rsidRPr="00485702" w:rsidRDefault="00485702" w:rsidP="00C712B6">
      <w:pPr>
        <w:rPr>
          <w:rFonts w:asciiTheme="minorHAnsi" w:hAnsiTheme="minorHAnsi"/>
          <w:sz w:val="24"/>
          <w:szCs w:val="24"/>
        </w:rPr>
      </w:pPr>
    </w:p>
    <w:tbl>
      <w:tblPr>
        <w:tblStyle w:val="TableGrid"/>
        <w:tblW w:w="0" w:type="auto"/>
        <w:tblLook w:val="04A0" w:firstRow="1" w:lastRow="0" w:firstColumn="1" w:lastColumn="0" w:noHBand="0" w:noVBand="1"/>
      </w:tblPr>
      <w:tblGrid>
        <w:gridCol w:w="2282"/>
        <w:gridCol w:w="2244"/>
        <w:gridCol w:w="2245"/>
        <w:gridCol w:w="2245"/>
      </w:tblGrid>
      <w:tr w:rsidR="00C712B6" w:rsidRPr="00485702" w14:paraId="1C820014" w14:textId="77777777" w:rsidTr="00DE217A">
        <w:tc>
          <w:tcPr>
            <w:tcW w:w="2282" w:type="dxa"/>
            <w:vAlign w:val="center"/>
          </w:tcPr>
          <w:p w14:paraId="03514A7D" w14:textId="77777777" w:rsidR="00C712B6" w:rsidRPr="00485702" w:rsidRDefault="00C712B6" w:rsidP="00DE217A">
            <w:pPr>
              <w:jc w:val="center"/>
              <w:rPr>
                <w:rFonts w:asciiTheme="minorHAnsi" w:hAnsiTheme="minorHAnsi"/>
                <w:b/>
                <w:bCs/>
                <w:sz w:val="24"/>
                <w:szCs w:val="24"/>
              </w:rPr>
            </w:pPr>
            <w:r w:rsidRPr="00485702">
              <w:rPr>
                <w:rFonts w:asciiTheme="minorHAnsi" w:hAnsiTheme="minorHAnsi"/>
                <w:b/>
                <w:bCs/>
                <w:sz w:val="24"/>
                <w:szCs w:val="24"/>
              </w:rPr>
              <w:t>Legislation</w:t>
            </w:r>
          </w:p>
        </w:tc>
        <w:tc>
          <w:tcPr>
            <w:tcW w:w="2244" w:type="dxa"/>
            <w:vAlign w:val="center"/>
          </w:tcPr>
          <w:p w14:paraId="60A350BC" w14:textId="77777777" w:rsidR="00C712B6" w:rsidRPr="00485702" w:rsidRDefault="00C712B6" w:rsidP="00DE217A">
            <w:pPr>
              <w:jc w:val="center"/>
              <w:rPr>
                <w:rFonts w:asciiTheme="minorHAnsi" w:hAnsiTheme="minorHAnsi"/>
                <w:b/>
                <w:bCs/>
                <w:sz w:val="24"/>
                <w:szCs w:val="24"/>
              </w:rPr>
            </w:pPr>
            <w:r w:rsidRPr="00485702">
              <w:rPr>
                <w:rFonts w:asciiTheme="minorHAnsi" w:hAnsiTheme="minorHAnsi"/>
                <w:b/>
                <w:bCs/>
                <w:sz w:val="24"/>
                <w:szCs w:val="24"/>
              </w:rPr>
              <w:t xml:space="preserve">What </w:t>
            </w:r>
            <w:proofErr w:type="gramStart"/>
            <w:r w:rsidRPr="00485702">
              <w:rPr>
                <w:rFonts w:asciiTheme="minorHAnsi" w:hAnsiTheme="minorHAnsi"/>
                <w:b/>
                <w:bCs/>
                <w:sz w:val="24"/>
                <w:szCs w:val="24"/>
              </w:rPr>
              <w:t>is</w:t>
            </w:r>
            <w:proofErr w:type="gramEnd"/>
            <w:r w:rsidRPr="00485702">
              <w:rPr>
                <w:rFonts w:asciiTheme="minorHAnsi" w:hAnsiTheme="minorHAnsi"/>
                <w:b/>
                <w:bCs/>
                <w:sz w:val="24"/>
                <w:szCs w:val="24"/>
              </w:rPr>
              <w:t xml:space="preserve"> the Employee’s Responsibilities</w:t>
            </w:r>
          </w:p>
        </w:tc>
        <w:tc>
          <w:tcPr>
            <w:tcW w:w="2245" w:type="dxa"/>
            <w:vAlign w:val="center"/>
          </w:tcPr>
          <w:p w14:paraId="745D2665" w14:textId="77777777" w:rsidR="00C712B6" w:rsidRPr="00485702" w:rsidRDefault="00C712B6" w:rsidP="00DE217A">
            <w:pPr>
              <w:jc w:val="center"/>
              <w:rPr>
                <w:rFonts w:asciiTheme="minorHAnsi" w:hAnsiTheme="minorHAnsi"/>
                <w:b/>
                <w:bCs/>
                <w:sz w:val="24"/>
                <w:szCs w:val="24"/>
              </w:rPr>
            </w:pPr>
            <w:r w:rsidRPr="00485702">
              <w:rPr>
                <w:rFonts w:asciiTheme="minorHAnsi" w:hAnsiTheme="minorHAnsi"/>
                <w:b/>
                <w:bCs/>
                <w:sz w:val="24"/>
                <w:szCs w:val="24"/>
              </w:rPr>
              <w:t xml:space="preserve">What </w:t>
            </w:r>
            <w:proofErr w:type="gramStart"/>
            <w:r w:rsidRPr="00485702">
              <w:rPr>
                <w:rFonts w:asciiTheme="minorHAnsi" w:hAnsiTheme="minorHAnsi"/>
                <w:b/>
                <w:bCs/>
                <w:sz w:val="24"/>
                <w:szCs w:val="24"/>
              </w:rPr>
              <w:t>is</w:t>
            </w:r>
            <w:proofErr w:type="gramEnd"/>
            <w:r w:rsidRPr="00485702">
              <w:rPr>
                <w:rFonts w:asciiTheme="minorHAnsi" w:hAnsiTheme="minorHAnsi"/>
                <w:b/>
                <w:bCs/>
                <w:sz w:val="24"/>
                <w:szCs w:val="24"/>
              </w:rPr>
              <w:t xml:space="preserve"> the Employer’s Responsibilities</w:t>
            </w:r>
          </w:p>
        </w:tc>
        <w:tc>
          <w:tcPr>
            <w:tcW w:w="2245" w:type="dxa"/>
            <w:vAlign w:val="center"/>
          </w:tcPr>
          <w:p w14:paraId="3496E954" w14:textId="77777777" w:rsidR="00C712B6" w:rsidRPr="00485702" w:rsidRDefault="00C712B6" w:rsidP="00DE217A">
            <w:pPr>
              <w:jc w:val="center"/>
              <w:rPr>
                <w:rFonts w:asciiTheme="minorHAnsi" w:hAnsiTheme="minorHAnsi"/>
                <w:b/>
                <w:bCs/>
                <w:sz w:val="24"/>
                <w:szCs w:val="24"/>
              </w:rPr>
            </w:pPr>
            <w:r w:rsidRPr="00485702">
              <w:rPr>
                <w:rFonts w:asciiTheme="minorHAnsi" w:hAnsiTheme="minorHAnsi"/>
                <w:b/>
                <w:bCs/>
                <w:sz w:val="24"/>
                <w:szCs w:val="24"/>
              </w:rPr>
              <w:t>Why do we need to consider this as barbers?</w:t>
            </w:r>
          </w:p>
        </w:tc>
      </w:tr>
      <w:tr w:rsidR="00C712B6" w:rsidRPr="00485702" w14:paraId="16E054D3" w14:textId="77777777" w:rsidTr="00DE217A">
        <w:trPr>
          <w:trHeight w:val="2835"/>
        </w:trPr>
        <w:tc>
          <w:tcPr>
            <w:tcW w:w="2282" w:type="dxa"/>
            <w:vAlign w:val="center"/>
          </w:tcPr>
          <w:p w14:paraId="4249BA76" w14:textId="77777777" w:rsidR="00C712B6" w:rsidRPr="00485702" w:rsidRDefault="00C712B6" w:rsidP="00DE217A">
            <w:pPr>
              <w:jc w:val="center"/>
              <w:rPr>
                <w:rFonts w:asciiTheme="minorHAnsi" w:hAnsiTheme="minorHAnsi"/>
                <w:sz w:val="24"/>
                <w:szCs w:val="24"/>
              </w:rPr>
            </w:pPr>
            <w:r w:rsidRPr="00485702">
              <w:rPr>
                <w:rFonts w:asciiTheme="minorHAnsi" w:hAnsiTheme="minorHAnsi"/>
                <w:sz w:val="24"/>
                <w:szCs w:val="24"/>
              </w:rPr>
              <w:t>Health and Safety at Work Act</w:t>
            </w:r>
          </w:p>
        </w:tc>
        <w:tc>
          <w:tcPr>
            <w:tcW w:w="2244" w:type="dxa"/>
          </w:tcPr>
          <w:p w14:paraId="21830760" w14:textId="77777777" w:rsidR="00C712B6" w:rsidRPr="00485702" w:rsidRDefault="00C712B6" w:rsidP="00DE217A">
            <w:pPr>
              <w:rPr>
                <w:rFonts w:asciiTheme="minorHAnsi" w:hAnsiTheme="minorHAnsi"/>
                <w:sz w:val="24"/>
                <w:szCs w:val="24"/>
              </w:rPr>
            </w:pPr>
          </w:p>
        </w:tc>
        <w:tc>
          <w:tcPr>
            <w:tcW w:w="2245" w:type="dxa"/>
          </w:tcPr>
          <w:p w14:paraId="3ABEC4CB" w14:textId="77777777" w:rsidR="00C712B6" w:rsidRPr="00485702" w:rsidRDefault="00C712B6" w:rsidP="00DE217A">
            <w:pPr>
              <w:rPr>
                <w:rFonts w:asciiTheme="minorHAnsi" w:hAnsiTheme="minorHAnsi"/>
                <w:sz w:val="24"/>
                <w:szCs w:val="24"/>
              </w:rPr>
            </w:pPr>
          </w:p>
        </w:tc>
        <w:tc>
          <w:tcPr>
            <w:tcW w:w="2245" w:type="dxa"/>
          </w:tcPr>
          <w:p w14:paraId="43906E32" w14:textId="77777777" w:rsidR="00C712B6" w:rsidRPr="00485702" w:rsidRDefault="00C712B6" w:rsidP="00DE217A">
            <w:pPr>
              <w:rPr>
                <w:rFonts w:asciiTheme="minorHAnsi" w:hAnsiTheme="minorHAnsi"/>
                <w:sz w:val="24"/>
                <w:szCs w:val="24"/>
              </w:rPr>
            </w:pPr>
          </w:p>
        </w:tc>
      </w:tr>
      <w:tr w:rsidR="00C712B6" w:rsidRPr="00485702" w14:paraId="4654B06B" w14:textId="77777777" w:rsidTr="00DE217A">
        <w:trPr>
          <w:trHeight w:val="2835"/>
        </w:trPr>
        <w:tc>
          <w:tcPr>
            <w:tcW w:w="2282" w:type="dxa"/>
            <w:vAlign w:val="center"/>
          </w:tcPr>
          <w:p w14:paraId="3722E244" w14:textId="77777777" w:rsidR="00C712B6" w:rsidRPr="00485702" w:rsidRDefault="00C712B6" w:rsidP="00DE217A">
            <w:pPr>
              <w:spacing w:after="160" w:line="259" w:lineRule="auto"/>
              <w:jc w:val="center"/>
              <w:rPr>
                <w:rFonts w:asciiTheme="minorHAnsi" w:hAnsiTheme="minorHAnsi"/>
                <w:sz w:val="24"/>
                <w:szCs w:val="24"/>
              </w:rPr>
            </w:pPr>
            <w:r w:rsidRPr="00485702">
              <w:rPr>
                <w:rFonts w:asciiTheme="minorHAnsi" w:hAnsiTheme="minorHAnsi"/>
                <w:sz w:val="24"/>
                <w:szCs w:val="24"/>
              </w:rPr>
              <w:t>The Reporting of Injuries, Diseases, and Dangerous Occurrences (RIDDOR)</w:t>
            </w:r>
          </w:p>
        </w:tc>
        <w:tc>
          <w:tcPr>
            <w:tcW w:w="2244" w:type="dxa"/>
          </w:tcPr>
          <w:p w14:paraId="504F2CB5" w14:textId="77777777" w:rsidR="00C712B6" w:rsidRPr="00485702" w:rsidRDefault="00C712B6" w:rsidP="00DE217A">
            <w:pPr>
              <w:rPr>
                <w:rFonts w:asciiTheme="minorHAnsi" w:hAnsiTheme="minorHAnsi"/>
                <w:sz w:val="24"/>
                <w:szCs w:val="24"/>
              </w:rPr>
            </w:pPr>
          </w:p>
        </w:tc>
        <w:tc>
          <w:tcPr>
            <w:tcW w:w="2245" w:type="dxa"/>
          </w:tcPr>
          <w:p w14:paraId="08730C13" w14:textId="77777777" w:rsidR="00C712B6" w:rsidRPr="00485702" w:rsidRDefault="00C712B6" w:rsidP="00DE217A">
            <w:pPr>
              <w:rPr>
                <w:rFonts w:asciiTheme="minorHAnsi" w:hAnsiTheme="minorHAnsi"/>
                <w:sz w:val="24"/>
                <w:szCs w:val="24"/>
              </w:rPr>
            </w:pPr>
          </w:p>
        </w:tc>
        <w:tc>
          <w:tcPr>
            <w:tcW w:w="2245" w:type="dxa"/>
          </w:tcPr>
          <w:p w14:paraId="40A2F318" w14:textId="77777777" w:rsidR="00C712B6" w:rsidRPr="00485702" w:rsidRDefault="00C712B6" w:rsidP="00DE217A">
            <w:pPr>
              <w:rPr>
                <w:rFonts w:asciiTheme="minorHAnsi" w:hAnsiTheme="minorHAnsi"/>
                <w:sz w:val="24"/>
                <w:szCs w:val="24"/>
              </w:rPr>
            </w:pPr>
          </w:p>
        </w:tc>
      </w:tr>
      <w:tr w:rsidR="00C712B6" w:rsidRPr="00485702" w14:paraId="1F86DFE2" w14:textId="77777777" w:rsidTr="00DE217A">
        <w:trPr>
          <w:trHeight w:val="2835"/>
        </w:trPr>
        <w:tc>
          <w:tcPr>
            <w:tcW w:w="2282" w:type="dxa"/>
            <w:vAlign w:val="center"/>
          </w:tcPr>
          <w:p w14:paraId="3A00C466" w14:textId="77777777" w:rsidR="00C712B6" w:rsidRPr="00485702" w:rsidRDefault="00C712B6" w:rsidP="00DE217A">
            <w:pPr>
              <w:spacing w:after="160" w:line="259" w:lineRule="auto"/>
              <w:jc w:val="center"/>
              <w:rPr>
                <w:rFonts w:asciiTheme="minorHAnsi" w:hAnsiTheme="minorHAnsi"/>
                <w:sz w:val="24"/>
                <w:szCs w:val="24"/>
              </w:rPr>
            </w:pPr>
            <w:r w:rsidRPr="00485702">
              <w:rPr>
                <w:rFonts w:asciiTheme="minorHAnsi" w:hAnsiTheme="minorHAnsi"/>
                <w:sz w:val="24"/>
                <w:szCs w:val="24"/>
              </w:rPr>
              <w:t>The Personal Protective Equipment Regulations</w:t>
            </w:r>
          </w:p>
        </w:tc>
        <w:tc>
          <w:tcPr>
            <w:tcW w:w="2244" w:type="dxa"/>
          </w:tcPr>
          <w:p w14:paraId="4A7B5A7D" w14:textId="77777777" w:rsidR="00C712B6" w:rsidRPr="00485702" w:rsidRDefault="00C712B6" w:rsidP="00DE217A">
            <w:pPr>
              <w:rPr>
                <w:rFonts w:asciiTheme="minorHAnsi" w:hAnsiTheme="minorHAnsi"/>
                <w:sz w:val="24"/>
                <w:szCs w:val="24"/>
              </w:rPr>
            </w:pPr>
          </w:p>
        </w:tc>
        <w:tc>
          <w:tcPr>
            <w:tcW w:w="2245" w:type="dxa"/>
          </w:tcPr>
          <w:p w14:paraId="794B5AA7" w14:textId="77777777" w:rsidR="00C712B6" w:rsidRPr="00485702" w:rsidRDefault="00C712B6" w:rsidP="00DE217A">
            <w:pPr>
              <w:rPr>
                <w:rFonts w:asciiTheme="minorHAnsi" w:hAnsiTheme="minorHAnsi"/>
                <w:sz w:val="24"/>
                <w:szCs w:val="24"/>
              </w:rPr>
            </w:pPr>
          </w:p>
        </w:tc>
        <w:tc>
          <w:tcPr>
            <w:tcW w:w="2245" w:type="dxa"/>
          </w:tcPr>
          <w:p w14:paraId="5AE1B26D" w14:textId="77777777" w:rsidR="00C712B6" w:rsidRPr="00485702" w:rsidRDefault="00C712B6" w:rsidP="00DE217A">
            <w:pPr>
              <w:rPr>
                <w:rFonts w:asciiTheme="minorHAnsi" w:hAnsiTheme="minorHAnsi"/>
                <w:sz w:val="24"/>
                <w:szCs w:val="24"/>
              </w:rPr>
            </w:pPr>
          </w:p>
        </w:tc>
      </w:tr>
      <w:tr w:rsidR="00C712B6" w:rsidRPr="00485702" w14:paraId="215BFBA6" w14:textId="77777777" w:rsidTr="00DE217A">
        <w:trPr>
          <w:trHeight w:val="2835"/>
        </w:trPr>
        <w:tc>
          <w:tcPr>
            <w:tcW w:w="2282" w:type="dxa"/>
            <w:vAlign w:val="center"/>
          </w:tcPr>
          <w:p w14:paraId="1447A43E" w14:textId="77777777" w:rsidR="00C712B6" w:rsidRPr="00485702" w:rsidRDefault="00C712B6" w:rsidP="00DE217A">
            <w:pPr>
              <w:spacing w:after="160" w:line="259" w:lineRule="auto"/>
              <w:jc w:val="center"/>
              <w:rPr>
                <w:rFonts w:asciiTheme="minorHAnsi" w:hAnsiTheme="minorHAnsi"/>
                <w:sz w:val="24"/>
                <w:szCs w:val="24"/>
              </w:rPr>
            </w:pPr>
            <w:r w:rsidRPr="00485702">
              <w:rPr>
                <w:rFonts w:asciiTheme="minorHAnsi" w:hAnsiTheme="minorHAnsi"/>
                <w:sz w:val="24"/>
                <w:szCs w:val="24"/>
              </w:rPr>
              <w:lastRenderedPageBreak/>
              <w:t>The Manual Handling Operations Regulations</w:t>
            </w:r>
          </w:p>
        </w:tc>
        <w:tc>
          <w:tcPr>
            <w:tcW w:w="2244" w:type="dxa"/>
          </w:tcPr>
          <w:p w14:paraId="1B748869" w14:textId="77777777" w:rsidR="00C712B6" w:rsidRPr="00485702" w:rsidRDefault="00C712B6" w:rsidP="00DE217A">
            <w:pPr>
              <w:rPr>
                <w:rFonts w:asciiTheme="minorHAnsi" w:hAnsiTheme="minorHAnsi"/>
                <w:sz w:val="24"/>
                <w:szCs w:val="24"/>
              </w:rPr>
            </w:pPr>
          </w:p>
        </w:tc>
        <w:tc>
          <w:tcPr>
            <w:tcW w:w="2245" w:type="dxa"/>
          </w:tcPr>
          <w:p w14:paraId="60A1EC39" w14:textId="77777777" w:rsidR="00C712B6" w:rsidRPr="00485702" w:rsidRDefault="00C712B6" w:rsidP="00DE217A">
            <w:pPr>
              <w:rPr>
                <w:rFonts w:asciiTheme="minorHAnsi" w:hAnsiTheme="minorHAnsi"/>
                <w:sz w:val="24"/>
                <w:szCs w:val="24"/>
              </w:rPr>
            </w:pPr>
          </w:p>
        </w:tc>
        <w:tc>
          <w:tcPr>
            <w:tcW w:w="2245" w:type="dxa"/>
          </w:tcPr>
          <w:p w14:paraId="3EF03CDF" w14:textId="77777777" w:rsidR="00C712B6" w:rsidRPr="00485702" w:rsidRDefault="00C712B6" w:rsidP="00DE217A">
            <w:pPr>
              <w:rPr>
                <w:rFonts w:asciiTheme="minorHAnsi" w:hAnsiTheme="minorHAnsi"/>
                <w:sz w:val="24"/>
                <w:szCs w:val="24"/>
              </w:rPr>
            </w:pPr>
          </w:p>
        </w:tc>
      </w:tr>
      <w:tr w:rsidR="00C712B6" w:rsidRPr="00485702" w14:paraId="211A902D" w14:textId="77777777" w:rsidTr="00DE217A">
        <w:trPr>
          <w:trHeight w:val="2835"/>
        </w:trPr>
        <w:tc>
          <w:tcPr>
            <w:tcW w:w="2282" w:type="dxa"/>
            <w:vAlign w:val="center"/>
          </w:tcPr>
          <w:p w14:paraId="60D1D177" w14:textId="77777777" w:rsidR="00C712B6" w:rsidRPr="00485702" w:rsidRDefault="00C712B6" w:rsidP="00DE217A">
            <w:pPr>
              <w:spacing w:after="160" w:line="259" w:lineRule="auto"/>
              <w:jc w:val="center"/>
              <w:rPr>
                <w:rFonts w:asciiTheme="minorHAnsi" w:hAnsiTheme="minorHAnsi"/>
                <w:sz w:val="24"/>
                <w:szCs w:val="24"/>
              </w:rPr>
            </w:pPr>
            <w:r w:rsidRPr="00485702">
              <w:rPr>
                <w:rFonts w:asciiTheme="minorHAnsi" w:hAnsiTheme="minorHAnsi"/>
                <w:sz w:val="24"/>
                <w:szCs w:val="24"/>
              </w:rPr>
              <w:t>The Control of Substances Hazardous to Health Regulations (COSHH)</w:t>
            </w:r>
          </w:p>
        </w:tc>
        <w:tc>
          <w:tcPr>
            <w:tcW w:w="2244" w:type="dxa"/>
          </w:tcPr>
          <w:p w14:paraId="6C5DAAFA" w14:textId="77777777" w:rsidR="00C712B6" w:rsidRPr="00485702" w:rsidRDefault="00C712B6" w:rsidP="00DE217A">
            <w:pPr>
              <w:rPr>
                <w:rFonts w:asciiTheme="minorHAnsi" w:hAnsiTheme="minorHAnsi"/>
                <w:sz w:val="24"/>
                <w:szCs w:val="24"/>
              </w:rPr>
            </w:pPr>
          </w:p>
        </w:tc>
        <w:tc>
          <w:tcPr>
            <w:tcW w:w="2245" w:type="dxa"/>
          </w:tcPr>
          <w:p w14:paraId="60753679" w14:textId="77777777" w:rsidR="00C712B6" w:rsidRPr="00485702" w:rsidRDefault="00C712B6" w:rsidP="00DE217A">
            <w:pPr>
              <w:rPr>
                <w:rFonts w:asciiTheme="minorHAnsi" w:hAnsiTheme="minorHAnsi"/>
                <w:sz w:val="24"/>
                <w:szCs w:val="24"/>
              </w:rPr>
            </w:pPr>
          </w:p>
        </w:tc>
        <w:tc>
          <w:tcPr>
            <w:tcW w:w="2245" w:type="dxa"/>
          </w:tcPr>
          <w:p w14:paraId="0BB7B154" w14:textId="77777777" w:rsidR="00C712B6" w:rsidRPr="00485702" w:rsidRDefault="00C712B6" w:rsidP="00DE217A">
            <w:pPr>
              <w:rPr>
                <w:rFonts w:asciiTheme="minorHAnsi" w:hAnsiTheme="minorHAnsi"/>
                <w:sz w:val="24"/>
                <w:szCs w:val="24"/>
              </w:rPr>
            </w:pPr>
          </w:p>
        </w:tc>
      </w:tr>
      <w:tr w:rsidR="00C712B6" w:rsidRPr="00485702" w14:paraId="6C267DAA" w14:textId="77777777" w:rsidTr="00DE217A">
        <w:trPr>
          <w:trHeight w:val="2835"/>
        </w:trPr>
        <w:tc>
          <w:tcPr>
            <w:tcW w:w="2282" w:type="dxa"/>
            <w:vAlign w:val="center"/>
          </w:tcPr>
          <w:p w14:paraId="1319CBB8" w14:textId="77777777" w:rsidR="00C712B6" w:rsidRPr="00485702" w:rsidRDefault="00C712B6" w:rsidP="00DE217A">
            <w:pPr>
              <w:spacing w:after="160" w:line="259" w:lineRule="auto"/>
              <w:jc w:val="center"/>
              <w:rPr>
                <w:rFonts w:asciiTheme="minorHAnsi" w:hAnsiTheme="minorHAnsi"/>
                <w:sz w:val="24"/>
                <w:szCs w:val="24"/>
              </w:rPr>
            </w:pPr>
            <w:r w:rsidRPr="00485702">
              <w:rPr>
                <w:rFonts w:asciiTheme="minorHAnsi" w:hAnsiTheme="minorHAnsi"/>
                <w:sz w:val="24"/>
                <w:szCs w:val="24"/>
              </w:rPr>
              <w:t>The Electricity at Work Act</w:t>
            </w:r>
          </w:p>
        </w:tc>
        <w:tc>
          <w:tcPr>
            <w:tcW w:w="2244" w:type="dxa"/>
          </w:tcPr>
          <w:p w14:paraId="5FA8FC40" w14:textId="77777777" w:rsidR="00C712B6" w:rsidRPr="00485702" w:rsidRDefault="00C712B6" w:rsidP="00DE217A">
            <w:pPr>
              <w:rPr>
                <w:rFonts w:asciiTheme="minorHAnsi" w:hAnsiTheme="minorHAnsi"/>
                <w:sz w:val="24"/>
                <w:szCs w:val="24"/>
              </w:rPr>
            </w:pPr>
          </w:p>
        </w:tc>
        <w:tc>
          <w:tcPr>
            <w:tcW w:w="2245" w:type="dxa"/>
          </w:tcPr>
          <w:p w14:paraId="70E21C1B" w14:textId="77777777" w:rsidR="00C712B6" w:rsidRPr="00485702" w:rsidRDefault="00C712B6" w:rsidP="00DE217A">
            <w:pPr>
              <w:rPr>
                <w:rFonts w:asciiTheme="minorHAnsi" w:hAnsiTheme="minorHAnsi"/>
                <w:sz w:val="24"/>
                <w:szCs w:val="24"/>
              </w:rPr>
            </w:pPr>
          </w:p>
        </w:tc>
        <w:tc>
          <w:tcPr>
            <w:tcW w:w="2245" w:type="dxa"/>
          </w:tcPr>
          <w:p w14:paraId="2D5D377D" w14:textId="77777777" w:rsidR="00C712B6" w:rsidRPr="00485702" w:rsidRDefault="00C712B6" w:rsidP="00DE217A">
            <w:pPr>
              <w:rPr>
                <w:rFonts w:asciiTheme="minorHAnsi" w:hAnsiTheme="minorHAnsi"/>
                <w:sz w:val="24"/>
                <w:szCs w:val="24"/>
              </w:rPr>
            </w:pPr>
          </w:p>
        </w:tc>
      </w:tr>
      <w:tr w:rsidR="00C712B6" w:rsidRPr="00485702" w14:paraId="7E064FDC" w14:textId="77777777" w:rsidTr="00DE217A">
        <w:trPr>
          <w:trHeight w:val="2835"/>
        </w:trPr>
        <w:tc>
          <w:tcPr>
            <w:tcW w:w="2282" w:type="dxa"/>
            <w:vAlign w:val="center"/>
          </w:tcPr>
          <w:p w14:paraId="1BAFD8FF" w14:textId="77777777" w:rsidR="00C712B6" w:rsidRPr="00485702" w:rsidRDefault="00C712B6" w:rsidP="00DE217A">
            <w:pPr>
              <w:spacing w:after="160" w:line="259" w:lineRule="auto"/>
              <w:jc w:val="center"/>
              <w:rPr>
                <w:rFonts w:asciiTheme="minorHAnsi" w:hAnsiTheme="minorHAnsi"/>
                <w:sz w:val="24"/>
                <w:szCs w:val="24"/>
              </w:rPr>
            </w:pPr>
            <w:r w:rsidRPr="00485702">
              <w:rPr>
                <w:rFonts w:asciiTheme="minorHAnsi" w:hAnsiTheme="minorHAnsi"/>
                <w:sz w:val="24"/>
                <w:szCs w:val="24"/>
              </w:rPr>
              <w:t>The Equality Act</w:t>
            </w:r>
          </w:p>
        </w:tc>
        <w:tc>
          <w:tcPr>
            <w:tcW w:w="2244" w:type="dxa"/>
          </w:tcPr>
          <w:p w14:paraId="44247A64" w14:textId="77777777" w:rsidR="00C712B6" w:rsidRPr="00485702" w:rsidRDefault="00C712B6" w:rsidP="00DE217A">
            <w:pPr>
              <w:rPr>
                <w:rFonts w:asciiTheme="minorHAnsi" w:hAnsiTheme="minorHAnsi"/>
                <w:sz w:val="24"/>
                <w:szCs w:val="24"/>
              </w:rPr>
            </w:pPr>
          </w:p>
        </w:tc>
        <w:tc>
          <w:tcPr>
            <w:tcW w:w="2245" w:type="dxa"/>
          </w:tcPr>
          <w:p w14:paraId="46781A4E" w14:textId="77777777" w:rsidR="00C712B6" w:rsidRPr="00485702" w:rsidRDefault="00C712B6" w:rsidP="00DE217A">
            <w:pPr>
              <w:rPr>
                <w:rFonts w:asciiTheme="minorHAnsi" w:hAnsiTheme="minorHAnsi"/>
                <w:sz w:val="24"/>
                <w:szCs w:val="24"/>
              </w:rPr>
            </w:pPr>
          </w:p>
        </w:tc>
        <w:tc>
          <w:tcPr>
            <w:tcW w:w="2245" w:type="dxa"/>
          </w:tcPr>
          <w:p w14:paraId="08960339" w14:textId="77777777" w:rsidR="00C712B6" w:rsidRPr="00485702" w:rsidRDefault="00C712B6" w:rsidP="00DE217A">
            <w:pPr>
              <w:rPr>
                <w:rFonts w:asciiTheme="minorHAnsi" w:hAnsiTheme="minorHAnsi"/>
                <w:sz w:val="24"/>
                <w:szCs w:val="24"/>
              </w:rPr>
            </w:pPr>
          </w:p>
        </w:tc>
      </w:tr>
      <w:tr w:rsidR="00C712B6" w:rsidRPr="00485702" w14:paraId="73A9175C" w14:textId="77777777" w:rsidTr="00DE217A">
        <w:trPr>
          <w:trHeight w:val="2835"/>
        </w:trPr>
        <w:tc>
          <w:tcPr>
            <w:tcW w:w="2282" w:type="dxa"/>
            <w:vAlign w:val="center"/>
          </w:tcPr>
          <w:p w14:paraId="5332A6ED" w14:textId="77777777" w:rsidR="00C712B6" w:rsidRPr="00485702" w:rsidRDefault="00C712B6" w:rsidP="00DE217A">
            <w:pPr>
              <w:spacing w:after="160" w:line="259" w:lineRule="auto"/>
              <w:jc w:val="center"/>
              <w:rPr>
                <w:rFonts w:asciiTheme="minorHAnsi" w:hAnsiTheme="minorHAnsi"/>
                <w:sz w:val="24"/>
                <w:szCs w:val="24"/>
              </w:rPr>
            </w:pPr>
            <w:r w:rsidRPr="00485702">
              <w:rPr>
                <w:rFonts w:asciiTheme="minorHAnsi" w:hAnsiTheme="minorHAnsi"/>
                <w:sz w:val="24"/>
                <w:szCs w:val="24"/>
              </w:rPr>
              <w:lastRenderedPageBreak/>
              <w:t>The Data Protection Act</w:t>
            </w:r>
          </w:p>
        </w:tc>
        <w:tc>
          <w:tcPr>
            <w:tcW w:w="2244" w:type="dxa"/>
          </w:tcPr>
          <w:p w14:paraId="593AC39D" w14:textId="77777777" w:rsidR="00C712B6" w:rsidRPr="00485702" w:rsidRDefault="00C712B6" w:rsidP="00DE217A">
            <w:pPr>
              <w:rPr>
                <w:rFonts w:asciiTheme="minorHAnsi" w:hAnsiTheme="minorHAnsi"/>
                <w:sz w:val="24"/>
                <w:szCs w:val="24"/>
              </w:rPr>
            </w:pPr>
          </w:p>
        </w:tc>
        <w:tc>
          <w:tcPr>
            <w:tcW w:w="2245" w:type="dxa"/>
          </w:tcPr>
          <w:p w14:paraId="3E6F3EFE" w14:textId="77777777" w:rsidR="00C712B6" w:rsidRPr="00485702" w:rsidRDefault="00C712B6" w:rsidP="00DE217A">
            <w:pPr>
              <w:rPr>
                <w:rFonts w:asciiTheme="minorHAnsi" w:hAnsiTheme="minorHAnsi"/>
                <w:sz w:val="24"/>
                <w:szCs w:val="24"/>
              </w:rPr>
            </w:pPr>
          </w:p>
        </w:tc>
        <w:tc>
          <w:tcPr>
            <w:tcW w:w="2245" w:type="dxa"/>
          </w:tcPr>
          <w:p w14:paraId="4CD071C3" w14:textId="77777777" w:rsidR="00C712B6" w:rsidRPr="00485702" w:rsidRDefault="00C712B6" w:rsidP="00DE217A">
            <w:pPr>
              <w:rPr>
                <w:rFonts w:asciiTheme="minorHAnsi" w:hAnsiTheme="minorHAnsi"/>
                <w:sz w:val="24"/>
                <w:szCs w:val="24"/>
              </w:rPr>
            </w:pPr>
          </w:p>
        </w:tc>
      </w:tr>
    </w:tbl>
    <w:p w14:paraId="38F2163D" w14:textId="77777777" w:rsidR="00C712B6" w:rsidRPr="00485702" w:rsidRDefault="00C712B6" w:rsidP="00C712B6">
      <w:pPr>
        <w:rPr>
          <w:rFonts w:asciiTheme="minorHAnsi" w:hAnsiTheme="minorHAnsi"/>
          <w:sz w:val="24"/>
          <w:szCs w:val="24"/>
        </w:rPr>
      </w:pPr>
    </w:p>
    <w:p w14:paraId="3A4BF8B4" w14:textId="77777777" w:rsidR="00C712B6" w:rsidRDefault="00C712B6" w:rsidP="00C712B6">
      <w:pPr>
        <w:rPr>
          <w:rFonts w:asciiTheme="minorHAnsi" w:hAnsiTheme="minorHAnsi"/>
          <w:sz w:val="24"/>
          <w:szCs w:val="24"/>
        </w:rPr>
      </w:pPr>
      <w:r w:rsidRPr="00485702">
        <w:rPr>
          <w:rFonts w:asciiTheme="minorHAnsi" w:hAnsiTheme="minorHAnsi"/>
          <w:sz w:val="24"/>
          <w:szCs w:val="24"/>
        </w:rPr>
        <w:t xml:space="preserve">Use the internet to source your answers and put into your own words. You must cover each question for each legislation. </w:t>
      </w:r>
    </w:p>
    <w:p w14:paraId="3E4C41C8" w14:textId="77777777" w:rsidR="00485702" w:rsidRPr="00485702" w:rsidRDefault="00485702" w:rsidP="00C712B6">
      <w:pPr>
        <w:rPr>
          <w:rFonts w:asciiTheme="minorHAnsi" w:hAnsiTheme="minorHAnsi"/>
          <w:sz w:val="24"/>
          <w:szCs w:val="24"/>
        </w:rPr>
      </w:pPr>
    </w:p>
    <w:p w14:paraId="0F90E35E" w14:textId="77777777" w:rsidR="00C712B6" w:rsidRPr="00485702" w:rsidRDefault="00C712B6" w:rsidP="00C712B6">
      <w:pPr>
        <w:rPr>
          <w:rFonts w:asciiTheme="minorHAnsi" w:hAnsiTheme="minorHAnsi"/>
          <w:sz w:val="24"/>
          <w:szCs w:val="24"/>
        </w:rPr>
      </w:pPr>
      <w:r w:rsidRPr="00485702">
        <w:rPr>
          <w:rFonts w:asciiTheme="minorHAnsi" w:hAnsiTheme="minorHAnsi"/>
          <w:sz w:val="24"/>
          <w:szCs w:val="24"/>
        </w:rPr>
        <w:t xml:space="preserve">Please ensure you bring your </w:t>
      </w:r>
      <w:r w:rsidRPr="00485702">
        <w:rPr>
          <w:rFonts w:asciiTheme="minorHAnsi" w:hAnsiTheme="minorHAnsi"/>
          <w:b/>
          <w:bCs/>
          <w:sz w:val="24"/>
          <w:szCs w:val="24"/>
        </w:rPr>
        <w:t xml:space="preserve">COMPLETED </w:t>
      </w:r>
      <w:r w:rsidRPr="00485702">
        <w:rPr>
          <w:rFonts w:asciiTheme="minorHAnsi" w:hAnsiTheme="minorHAnsi"/>
          <w:sz w:val="24"/>
          <w:szCs w:val="24"/>
        </w:rPr>
        <w:t>summer project on your first day!</w:t>
      </w:r>
    </w:p>
    <w:p w14:paraId="1BF80401" w14:textId="77777777" w:rsidR="00C712B6" w:rsidRPr="00485702" w:rsidRDefault="00C712B6" w:rsidP="004B3588">
      <w:pPr>
        <w:rPr>
          <w:rFonts w:asciiTheme="minorHAnsi" w:hAnsiTheme="minorHAnsi"/>
          <w:sz w:val="24"/>
          <w:szCs w:val="24"/>
        </w:rPr>
      </w:pPr>
    </w:p>
    <w:p w14:paraId="39B8423C" w14:textId="77777777" w:rsidR="00237AFF" w:rsidRPr="00485702" w:rsidRDefault="00237AFF" w:rsidP="001476C1">
      <w:pPr>
        <w:rPr>
          <w:rFonts w:asciiTheme="minorHAnsi" w:hAnsiTheme="minorHAnsi"/>
          <w:sz w:val="24"/>
          <w:szCs w:val="24"/>
        </w:rPr>
      </w:pPr>
    </w:p>
    <w:p w14:paraId="4478F905" w14:textId="77777777" w:rsidR="00237AFF" w:rsidRPr="00485702" w:rsidRDefault="00237AFF" w:rsidP="001476C1">
      <w:pPr>
        <w:rPr>
          <w:rFonts w:asciiTheme="minorHAnsi" w:hAnsiTheme="minorHAnsi"/>
          <w:sz w:val="24"/>
          <w:szCs w:val="24"/>
        </w:rPr>
      </w:pPr>
    </w:p>
    <w:p w14:paraId="506034E3" w14:textId="77777777" w:rsidR="00237AFF" w:rsidRPr="00485702" w:rsidRDefault="00237AFF" w:rsidP="001476C1">
      <w:pPr>
        <w:rPr>
          <w:rFonts w:asciiTheme="minorHAnsi" w:hAnsiTheme="minorHAnsi"/>
          <w:sz w:val="24"/>
          <w:szCs w:val="24"/>
        </w:rPr>
      </w:pPr>
    </w:p>
    <w:p w14:paraId="613BD6C3" w14:textId="77777777" w:rsidR="00237AFF" w:rsidRPr="00485702" w:rsidRDefault="00237AFF" w:rsidP="001476C1">
      <w:pPr>
        <w:rPr>
          <w:rFonts w:asciiTheme="minorHAnsi" w:hAnsiTheme="minorHAnsi"/>
          <w:sz w:val="24"/>
          <w:szCs w:val="24"/>
        </w:rPr>
      </w:pPr>
    </w:p>
    <w:p w14:paraId="675F3185" w14:textId="77777777" w:rsidR="00237AFF" w:rsidRPr="00485702" w:rsidRDefault="00237AFF" w:rsidP="001476C1">
      <w:pPr>
        <w:rPr>
          <w:rFonts w:asciiTheme="minorHAnsi" w:hAnsiTheme="minorHAnsi"/>
          <w:sz w:val="24"/>
          <w:szCs w:val="24"/>
        </w:rPr>
      </w:pPr>
    </w:p>
    <w:p w14:paraId="54B56445" w14:textId="77777777" w:rsidR="00237AFF" w:rsidRDefault="00237AFF" w:rsidP="001476C1"/>
    <w:sectPr w:rsidR="00237AFF">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6FBF8" w14:textId="77777777" w:rsidR="002E1D34" w:rsidRDefault="002E1D34" w:rsidP="001476C1">
      <w:r>
        <w:separator/>
      </w:r>
    </w:p>
  </w:endnote>
  <w:endnote w:type="continuationSeparator" w:id="0">
    <w:p w14:paraId="1EC04B01" w14:textId="77777777" w:rsidR="002E1D34" w:rsidRDefault="002E1D34" w:rsidP="0014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useoSlabW01-700">
    <w:altName w:val="Calibri"/>
    <w:charset w:val="00"/>
    <w:family w:val="auto"/>
    <w:pitch w:val="variable"/>
    <w:sig w:usb0="800000AF" w:usb1="0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FEA4" w14:textId="5795A85B" w:rsidR="00626B0A" w:rsidRDefault="001476C1">
    <w:pPr>
      <w:pStyle w:val="BodyText"/>
      <w:spacing w:line="14" w:lineRule="auto"/>
      <w:rPr>
        <w:sz w:val="20"/>
      </w:rPr>
    </w:pPr>
    <w:r>
      <w:rPr>
        <w:noProof/>
        <w:sz w:val="20"/>
        <w14:ligatures w14:val="standardContextual"/>
      </w:rPr>
      <w:drawing>
        <wp:anchor distT="0" distB="0" distL="114300" distR="114300" simplePos="0" relativeHeight="251658240" behindDoc="1" locked="0" layoutInCell="1" allowOverlap="1" wp14:anchorId="0643F275" wp14:editId="2F89E52F">
          <wp:simplePos x="0" y="0"/>
          <wp:positionH relativeFrom="margin">
            <wp:posOffset>-473137</wp:posOffset>
          </wp:positionH>
          <wp:positionV relativeFrom="page">
            <wp:align>bottom</wp:align>
          </wp:positionV>
          <wp:extent cx="1662342" cy="1090670"/>
          <wp:effectExtent l="0" t="0" r="0" b="0"/>
          <wp:wrapNone/>
          <wp:docPr id="687698979"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76683" name="Picture 2" descr="A red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2342" cy="10906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DA60F" w14:textId="77777777" w:rsidR="002E1D34" w:rsidRDefault="002E1D34" w:rsidP="001476C1">
      <w:r>
        <w:separator/>
      </w:r>
    </w:p>
  </w:footnote>
  <w:footnote w:type="continuationSeparator" w:id="0">
    <w:p w14:paraId="6BC5769E" w14:textId="77777777" w:rsidR="002E1D34" w:rsidRDefault="002E1D34" w:rsidP="00147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1296" w14:textId="7AB6C91F" w:rsidR="00626B0A" w:rsidRDefault="001476C1">
    <w:pPr>
      <w:pStyle w:val="BodyText"/>
      <w:spacing w:line="14" w:lineRule="auto"/>
      <w:rPr>
        <w:sz w:val="20"/>
      </w:rPr>
    </w:pPr>
    <w:r>
      <w:rPr>
        <w:noProof/>
        <w:sz w:val="20"/>
        <w14:ligatures w14:val="standardContextual"/>
      </w:rPr>
      <w:drawing>
        <wp:anchor distT="0" distB="0" distL="114300" distR="114300" simplePos="0" relativeHeight="251659264" behindDoc="1" locked="0" layoutInCell="1" allowOverlap="1" wp14:anchorId="514EA585" wp14:editId="712B327B">
          <wp:simplePos x="0" y="0"/>
          <wp:positionH relativeFrom="margin">
            <wp:posOffset>-242570</wp:posOffset>
          </wp:positionH>
          <wp:positionV relativeFrom="margin">
            <wp:posOffset>-705485</wp:posOffset>
          </wp:positionV>
          <wp:extent cx="1845945" cy="963930"/>
          <wp:effectExtent l="0" t="0" r="0" b="0"/>
          <wp:wrapNone/>
          <wp:docPr id="2045492076"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1552" name="Picture 1" descr="A colorful logo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5945" cy="963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1FC"/>
    <w:multiLevelType w:val="multilevel"/>
    <w:tmpl w:val="D7DEE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2590A"/>
    <w:multiLevelType w:val="hybridMultilevel"/>
    <w:tmpl w:val="1E92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D75FB"/>
    <w:multiLevelType w:val="multilevel"/>
    <w:tmpl w:val="F8940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557F6"/>
    <w:multiLevelType w:val="hybridMultilevel"/>
    <w:tmpl w:val="771E4DFC"/>
    <w:lvl w:ilvl="0" w:tplc="F54C2FB2">
      <w:numFmt w:val="bullet"/>
      <w:lvlText w:val="•"/>
      <w:lvlJc w:val="left"/>
      <w:pPr>
        <w:ind w:left="720" w:hanging="360"/>
      </w:pPr>
      <w:rPr>
        <w:rFonts w:hint="default"/>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12900"/>
    <w:multiLevelType w:val="hybridMultilevel"/>
    <w:tmpl w:val="2676F34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B70D4"/>
    <w:multiLevelType w:val="multilevel"/>
    <w:tmpl w:val="6CA45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6E5FBE"/>
    <w:multiLevelType w:val="hybridMultilevel"/>
    <w:tmpl w:val="D8DE6F1C"/>
    <w:lvl w:ilvl="0" w:tplc="C9B26554">
      <w:numFmt w:val="bullet"/>
      <w:lvlText w:val="•"/>
      <w:lvlJc w:val="left"/>
      <w:pPr>
        <w:ind w:left="1080" w:hanging="720"/>
      </w:pPr>
      <w:rPr>
        <w:rFonts w:ascii="Calibri" w:eastAsia="Calibri" w:hAnsi="Calibri" w:cs="Calibri" w:hint="default"/>
      </w:rPr>
    </w:lvl>
    <w:lvl w:ilvl="1" w:tplc="2746FE66">
      <w:numFmt w:val="bullet"/>
      <w:lvlText w:val=""/>
      <w:lvlJc w:val="left"/>
      <w:pPr>
        <w:ind w:left="1800" w:hanging="720"/>
      </w:pPr>
      <w:rPr>
        <w:rFonts w:ascii="Symbol" w:eastAsia="Calibri" w:hAnsi="Symbol"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74880"/>
    <w:multiLevelType w:val="multilevel"/>
    <w:tmpl w:val="42EC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71EE5"/>
    <w:multiLevelType w:val="multilevel"/>
    <w:tmpl w:val="FEDE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71FA5"/>
    <w:multiLevelType w:val="hybridMultilevel"/>
    <w:tmpl w:val="30907FFC"/>
    <w:lvl w:ilvl="0" w:tplc="B45EF8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206DA7"/>
    <w:multiLevelType w:val="multilevel"/>
    <w:tmpl w:val="E65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02DC9"/>
    <w:multiLevelType w:val="multilevel"/>
    <w:tmpl w:val="66647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055682"/>
    <w:multiLevelType w:val="hybridMultilevel"/>
    <w:tmpl w:val="AF643278"/>
    <w:lvl w:ilvl="0" w:tplc="C9B2655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B320E"/>
    <w:multiLevelType w:val="hybridMultilevel"/>
    <w:tmpl w:val="A1CA6442"/>
    <w:lvl w:ilvl="0" w:tplc="845C36A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768CD"/>
    <w:multiLevelType w:val="hybridMultilevel"/>
    <w:tmpl w:val="B4C228C6"/>
    <w:lvl w:ilvl="0" w:tplc="83387FF8">
      <w:start w:val="1"/>
      <w:numFmt w:val="decimal"/>
      <w:lvlText w:val="%1."/>
      <w:lvlJc w:val="left"/>
      <w:pPr>
        <w:ind w:left="1400" w:hanging="360"/>
      </w:pPr>
      <w:rPr>
        <w:rFonts w:hint="default"/>
        <w:spacing w:val="-1"/>
        <w:w w:val="96"/>
        <w:lang w:val="en-US" w:eastAsia="en-US" w:bidi="ar-SA"/>
      </w:rPr>
    </w:lvl>
    <w:lvl w:ilvl="1" w:tplc="F54C2FB2">
      <w:numFmt w:val="bullet"/>
      <w:lvlText w:val="•"/>
      <w:lvlJc w:val="left"/>
      <w:pPr>
        <w:ind w:left="2234" w:hanging="360"/>
      </w:pPr>
      <w:rPr>
        <w:rFonts w:hint="default"/>
        <w:lang w:val="en-US" w:eastAsia="en-US" w:bidi="ar-SA"/>
      </w:rPr>
    </w:lvl>
    <w:lvl w:ilvl="2" w:tplc="4A225F3C">
      <w:numFmt w:val="bullet"/>
      <w:lvlText w:val="•"/>
      <w:lvlJc w:val="left"/>
      <w:pPr>
        <w:ind w:left="3069" w:hanging="360"/>
      </w:pPr>
      <w:rPr>
        <w:rFonts w:hint="default"/>
        <w:lang w:val="en-US" w:eastAsia="en-US" w:bidi="ar-SA"/>
      </w:rPr>
    </w:lvl>
    <w:lvl w:ilvl="3" w:tplc="0674FB08">
      <w:numFmt w:val="bullet"/>
      <w:lvlText w:val="•"/>
      <w:lvlJc w:val="left"/>
      <w:pPr>
        <w:ind w:left="3903" w:hanging="360"/>
      </w:pPr>
      <w:rPr>
        <w:rFonts w:hint="default"/>
        <w:lang w:val="en-US" w:eastAsia="en-US" w:bidi="ar-SA"/>
      </w:rPr>
    </w:lvl>
    <w:lvl w:ilvl="4" w:tplc="27149786">
      <w:numFmt w:val="bullet"/>
      <w:lvlText w:val="•"/>
      <w:lvlJc w:val="left"/>
      <w:pPr>
        <w:ind w:left="4738" w:hanging="360"/>
      </w:pPr>
      <w:rPr>
        <w:rFonts w:hint="default"/>
        <w:lang w:val="en-US" w:eastAsia="en-US" w:bidi="ar-SA"/>
      </w:rPr>
    </w:lvl>
    <w:lvl w:ilvl="5" w:tplc="8A4041E2">
      <w:numFmt w:val="bullet"/>
      <w:lvlText w:val="•"/>
      <w:lvlJc w:val="left"/>
      <w:pPr>
        <w:ind w:left="5573" w:hanging="360"/>
      </w:pPr>
      <w:rPr>
        <w:rFonts w:hint="default"/>
        <w:lang w:val="en-US" w:eastAsia="en-US" w:bidi="ar-SA"/>
      </w:rPr>
    </w:lvl>
    <w:lvl w:ilvl="6" w:tplc="CAA00EFE">
      <w:numFmt w:val="bullet"/>
      <w:lvlText w:val="•"/>
      <w:lvlJc w:val="left"/>
      <w:pPr>
        <w:ind w:left="6407" w:hanging="360"/>
      </w:pPr>
      <w:rPr>
        <w:rFonts w:hint="default"/>
        <w:lang w:val="en-US" w:eastAsia="en-US" w:bidi="ar-SA"/>
      </w:rPr>
    </w:lvl>
    <w:lvl w:ilvl="7" w:tplc="AC560230">
      <w:numFmt w:val="bullet"/>
      <w:lvlText w:val="•"/>
      <w:lvlJc w:val="left"/>
      <w:pPr>
        <w:ind w:left="7242" w:hanging="360"/>
      </w:pPr>
      <w:rPr>
        <w:rFonts w:hint="default"/>
        <w:lang w:val="en-US" w:eastAsia="en-US" w:bidi="ar-SA"/>
      </w:rPr>
    </w:lvl>
    <w:lvl w:ilvl="8" w:tplc="6C822F46">
      <w:numFmt w:val="bullet"/>
      <w:lvlText w:val="•"/>
      <w:lvlJc w:val="left"/>
      <w:pPr>
        <w:ind w:left="8077" w:hanging="360"/>
      </w:pPr>
      <w:rPr>
        <w:rFonts w:hint="default"/>
        <w:lang w:val="en-US" w:eastAsia="en-US" w:bidi="ar-SA"/>
      </w:rPr>
    </w:lvl>
  </w:abstractNum>
  <w:abstractNum w:abstractNumId="15" w15:restartNumberingAfterBreak="0">
    <w:nsid w:val="31F11E94"/>
    <w:multiLevelType w:val="multilevel"/>
    <w:tmpl w:val="9E48A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A03F94"/>
    <w:multiLevelType w:val="hybridMultilevel"/>
    <w:tmpl w:val="9662CD9E"/>
    <w:lvl w:ilvl="0" w:tplc="ABF6894A">
      <w:numFmt w:val="bullet"/>
      <w:lvlText w:val="•"/>
      <w:lvlJc w:val="left"/>
      <w:pPr>
        <w:ind w:left="1400" w:hanging="360"/>
      </w:pPr>
      <w:rPr>
        <w:rFonts w:ascii="Arial MT" w:eastAsia="Arial MT" w:hAnsi="Arial MT" w:cs="Arial MT" w:hint="default"/>
        <w:b w:val="0"/>
        <w:bCs w:val="0"/>
        <w:i w:val="0"/>
        <w:iCs w:val="0"/>
        <w:spacing w:val="0"/>
        <w:w w:val="100"/>
        <w:sz w:val="28"/>
        <w:szCs w:val="28"/>
        <w:lang w:val="en-US" w:eastAsia="en-US" w:bidi="ar-SA"/>
      </w:rPr>
    </w:lvl>
    <w:lvl w:ilvl="1" w:tplc="7696C744">
      <w:numFmt w:val="bullet"/>
      <w:lvlText w:val="•"/>
      <w:lvlJc w:val="left"/>
      <w:pPr>
        <w:ind w:left="2234" w:hanging="360"/>
      </w:pPr>
      <w:rPr>
        <w:rFonts w:hint="default"/>
        <w:lang w:val="en-US" w:eastAsia="en-US" w:bidi="ar-SA"/>
      </w:rPr>
    </w:lvl>
    <w:lvl w:ilvl="2" w:tplc="0D943422">
      <w:numFmt w:val="bullet"/>
      <w:lvlText w:val="•"/>
      <w:lvlJc w:val="left"/>
      <w:pPr>
        <w:ind w:left="3069" w:hanging="360"/>
      </w:pPr>
      <w:rPr>
        <w:rFonts w:hint="default"/>
        <w:lang w:val="en-US" w:eastAsia="en-US" w:bidi="ar-SA"/>
      </w:rPr>
    </w:lvl>
    <w:lvl w:ilvl="3" w:tplc="84BA3976">
      <w:numFmt w:val="bullet"/>
      <w:lvlText w:val="•"/>
      <w:lvlJc w:val="left"/>
      <w:pPr>
        <w:ind w:left="3903" w:hanging="360"/>
      </w:pPr>
      <w:rPr>
        <w:rFonts w:hint="default"/>
        <w:lang w:val="en-US" w:eastAsia="en-US" w:bidi="ar-SA"/>
      </w:rPr>
    </w:lvl>
    <w:lvl w:ilvl="4" w:tplc="ECE6D992">
      <w:numFmt w:val="bullet"/>
      <w:lvlText w:val="•"/>
      <w:lvlJc w:val="left"/>
      <w:pPr>
        <w:ind w:left="4738" w:hanging="360"/>
      </w:pPr>
      <w:rPr>
        <w:rFonts w:hint="default"/>
        <w:lang w:val="en-US" w:eastAsia="en-US" w:bidi="ar-SA"/>
      </w:rPr>
    </w:lvl>
    <w:lvl w:ilvl="5" w:tplc="57EC6306">
      <w:numFmt w:val="bullet"/>
      <w:lvlText w:val="•"/>
      <w:lvlJc w:val="left"/>
      <w:pPr>
        <w:ind w:left="5573" w:hanging="360"/>
      </w:pPr>
      <w:rPr>
        <w:rFonts w:hint="default"/>
        <w:lang w:val="en-US" w:eastAsia="en-US" w:bidi="ar-SA"/>
      </w:rPr>
    </w:lvl>
    <w:lvl w:ilvl="6" w:tplc="684232D2">
      <w:numFmt w:val="bullet"/>
      <w:lvlText w:val="•"/>
      <w:lvlJc w:val="left"/>
      <w:pPr>
        <w:ind w:left="6407" w:hanging="360"/>
      </w:pPr>
      <w:rPr>
        <w:rFonts w:hint="default"/>
        <w:lang w:val="en-US" w:eastAsia="en-US" w:bidi="ar-SA"/>
      </w:rPr>
    </w:lvl>
    <w:lvl w:ilvl="7" w:tplc="137E41C0">
      <w:numFmt w:val="bullet"/>
      <w:lvlText w:val="•"/>
      <w:lvlJc w:val="left"/>
      <w:pPr>
        <w:ind w:left="7242" w:hanging="360"/>
      </w:pPr>
      <w:rPr>
        <w:rFonts w:hint="default"/>
        <w:lang w:val="en-US" w:eastAsia="en-US" w:bidi="ar-SA"/>
      </w:rPr>
    </w:lvl>
    <w:lvl w:ilvl="8" w:tplc="B2142E08">
      <w:numFmt w:val="bullet"/>
      <w:lvlText w:val="•"/>
      <w:lvlJc w:val="left"/>
      <w:pPr>
        <w:ind w:left="8077" w:hanging="360"/>
      </w:pPr>
      <w:rPr>
        <w:rFonts w:hint="default"/>
        <w:lang w:val="en-US" w:eastAsia="en-US" w:bidi="ar-SA"/>
      </w:rPr>
    </w:lvl>
  </w:abstractNum>
  <w:abstractNum w:abstractNumId="17" w15:restartNumberingAfterBreak="0">
    <w:nsid w:val="3402688B"/>
    <w:multiLevelType w:val="multilevel"/>
    <w:tmpl w:val="CD38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D6FE4"/>
    <w:multiLevelType w:val="multilevel"/>
    <w:tmpl w:val="C1649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DDB4273"/>
    <w:multiLevelType w:val="multilevel"/>
    <w:tmpl w:val="F96A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103076"/>
    <w:multiLevelType w:val="multilevel"/>
    <w:tmpl w:val="A664D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371A26"/>
    <w:multiLevelType w:val="multilevel"/>
    <w:tmpl w:val="A2CAA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A740D71"/>
    <w:multiLevelType w:val="multilevel"/>
    <w:tmpl w:val="9266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F3649"/>
    <w:multiLevelType w:val="hybridMultilevel"/>
    <w:tmpl w:val="85C4443A"/>
    <w:lvl w:ilvl="0" w:tplc="B2364890">
      <w:numFmt w:val="bullet"/>
      <w:lvlText w:val=""/>
      <w:lvlJc w:val="left"/>
      <w:pPr>
        <w:ind w:left="1400" w:hanging="360"/>
      </w:pPr>
      <w:rPr>
        <w:rFonts w:ascii="Symbol" w:eastAsia="Symbol" w:hAnsi="Symbol" w:cs="Symbol" w:hint="default"/>
        <w:spacing w:val="0"/>
        <w:w w:val="100"/>
        <w:lang w:val="en-US" w:eastAsia="en-US" w:bidi="ar-SA"/>
      </w:rPr>
    </w:lvl>
    <w:lvl w:ilvl="1" w:tplc="3266B86A">
      <w:numFmt w:val="bullet"/>
      <w:lvlText w:val="o"/>
      <w:lvlJc w:val="left"/>
      <w:pPr>
        <w:ind w:left="2120" w:hanging="360"/>
      </w:pPr>
      <w:rPr>
        <w:rFonts w:ascii="Courier New" w:eastAsia="Courier New" w:hAnsi="Courier New" w:cs="Courier New" w:hint="default"/>
        <w:b w:val="0"/>
        <w:bCs w:val="0"/>
        <w:i w:val="0"/>
        <w:iCs w:val="0"/>
        <w:spacing w:val="0"/>
        <w:w w:val="100"/>
        <w:sz w:val="28"/>
        <w:szCs w:val="28"/>
        <w:lang w:val="en-US" w:eastAsia="en-US" w:bidi="ar-SA"/>
      </w:rPr>
    </w:lvl>
    <w:lvl w:ilvl="2" w:tplc="465E1586">
      <w:numFmt w:val="bullet"/>
      <w:lvlText w:val="•"/>
      <w:lvlJc w:val="left"/>
      <w:pPr>
        <w:ind w:left="2967" w:hanging="360"/>
      </w:pPr>
      <w:rPr>
        <w:rFonts w:hint="default"/>
        <w:lang w:val="en-US" w:eastAsia="en-US" w:bidi="ar-SA"/>
      </w:rPr>
    </w:lvl>
    <w:lvl w:ilvl="3" w:tplc="29D8A2DE">
      <w:numFmt w:val="bullet"/>
      <w:lvlText w:val="•"/>
      <w:lvlJc w:val="left"/>
      <w:pPr>
        <w:ind w:left="3814" w:hanging="360"/>
      </w:pPr>
      <w:rPr>
        <w:rFonts w:hint="default"/>
        <w:lang w:val="en-US" w:eastAsia="en-US" w:bidi="ar-SA"/>
      </w:rPr>
    </w:lvl>
    <w:lvl w:ilvl="4" w:tplc="D190096A">
      <w:numFmt w:val="bullet"/>
      <w:lvlText w:val="•"/>
      <w:lvlJc w:val="left"/>
      <w:pPr>
        <w:ind w:left="4662" w:hanging="360"/>
      </w:pPr>
      <w:rPr>
        <w:rFonts w:hint="default"/>
        <w:lang w:val="en-US" w:eastAsia="en-US" w:bidi="ar-SA"/>
      </w:rPr>
    </w:lvl>
    <w:lvl w:ilvl="5" w:tplc="721870D6">
      <w:numFmt w:val="bullet"/>
      <w:lvlText w:val="•"/>
      <w:lvlJc w:val="left"/>
      <w:pPr>
        <w:ind w:left="5509" w:hanging="360"/>
      </w:pPr>
      <w:rPr>
        <w:rFonts w:hint="default"/>
        <w:lang w:val="en-US" w:eastAsia="en-US" w:bidi="ar-SA"/>
      </w:rPr>
    </w:lvl>
    <w:lvl w:ilvl="6" w:tplc="21809490">
      <w:numFmt w:val="bullet"/>
      <w:lvlText w:val="•"/>
      <w:lvlJc w:val="left"/>
      <w:pPr>
        <w:ind w:left="6356" w:hanging="360"/>
      </w:pPr>
      <w:rPr>
        <w:rFonts w:hint="default"/>
        <w:lang w:val="en-US" w:eastAsia="en-US" w:bidi="ar-SA"/>
      </w:rPr>
    </w:lvl>
    <w:lvl w:ilvl="7" w:tplc="D802675E">
      <w:numFmt w:val="bullet"/>
      <w:lvlText w:val="•"/>
      <w:lvlJc w:val="left"/>
      <w:pPr>
        <w:ind w:left="7204" w:hanging="360"/>
      </w:pPr>
      <w:rPr>
        <w:rFonts w:hint="default"/>
        <w:lang w:val="en-US" w:eastAsia="en-US" w:bidi="ar-SA"/>
      </w:rPr>
    </w:lvl>
    <w:lvl w:ilvl="8" w:tplc="E11455A2">
      <w:numFmt w:val="bullet"/>
      <w:lvlText w:val="•"/>
      <w:lvlJc w:val="left"/>
      <w:pPr>
        <w:ind w:left="8051" w:hanging="360"/>
      </w:pPr>
      <w:rPr>
        <w:rFonts w:hint="default"/>
        <w:lang w:val="en-US" w:eastAsia="en-US" w:bidi="ar-SA"/>
      </w:rPr>
    </w:lvl>
  </w:abstractNum>
  <w:abstractNum w:abstractNumId="24" w15:restartNumberingAfterBreak="0">
    <w:nsid w:val="530E7484"/>
    <w:multiLevelType w:val="multilevel"/>
    <w:tmpl w:val="9DBA8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3566E2"/>
    <w:multiLevelType w:val="multilevel"/>
    <w:tmpl w:val="7F6CECF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2F736B"/>
    <w:multiLevelType w:val="hybridMultilevel"/>
    <w:tmpl w:val="96C6BB7A"/>
    <w:lvl w:ilvl="0" w:tplc="C9B2655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264E8"/>
    <w:multiLevelType w:val="multilevel"/>
    <w:tmpl w:val="C054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554867"/>
    <w:multiLevelType w:val="hybridMultilevel"/>
    <w:tmpl w:val="AF060736"/>
    <w:lvl w:ilvl="0" w:tplc="F54C2FB2">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A2992"/>
    <w:multiLevelType w:val="multilevel"/>
    <w:tmpl w:val="ECDA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143F07"/>
    <w:multiLevelType w:val="multilevel"/>
    <w:tmpl w:val="85022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752571"/>
    <w:multiLevelType w:val="multilevel"/>
    <w:tmpl w:val="2A44F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2C14A55"/>
    <w:multiLevelType w:val="multilevel"/>
    <w:tmpl w:val="CA18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9C093E"/>
    <w:multiLevelType w:val="hybridMultilevel"/>
    <w:tmpl w:val="6C14A5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A11C0"/>
    <w:multiLevelType w:val="multilevel"/>
    <w:tmpl w:val="3424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21C1A"/>
    <w:multiLevelType w:val="hybridMultilevel"/>
    <w:tmpl w:val="8F120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A1146E"/>
    <w:multiLevelType w:val="hybridMultilevel"/>
    <w:tmpl w:val="EE166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247FA8"/>
    <w:multiLevelType w:val="multilevel"/>
    <w:tmpl w:val="60BC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E27BE3"/>
    <w:multiLevelType w:val="multilevel"/>
    <w:tmpl w:val="23D0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E732F5"/>
    <w:multiLevelType w:val="multilevel"/>
    <w:tmpl w:val="7A6271DA"/>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C9C3626"/>
    <w:multiLevelType w:val="hybridMultilevel"/>
    <w:tmpl w:val="1B948642"/>
    <w:lvl w:ilvl="0" w:tplc="C9B2655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6084133">
    <w:abstractNumId w:val="14"/>
  </w:num>
  <w:num w:numId="2" w16cid:durableId="383793141">
    <w:abstractNumId w:val="23"/>
  </w:num>
  <w:num w:numId="3" w16cid:durableId="1202326485">
    <w:abstractNumId w:val="16"/>
  </w:num>
  <w:num w:numId="4" w16cid:durableId="2068995017">
    <w:abstractNumId w:val="33"/>
  </w:num>
  <w:num w:numId="5" w16cid:durableId="1732076896">
    <w:abstractNumId w:val="12"/>
  </w:num>
  <w:num w:numId="6" w16cid:durableId="970940441">
    <w:abstractNumId w:val="40"/>
  </w:num>
  <w:num w:numId="7" w16cid:durableId="2111387930">
    <w:abstractNumId w:val="26"/>
  </w:num>
  <w:num w:numId="8" w16cid:durableId="1385326778">
    <w:abstractNumId w:val="35"/>
  </w:num>
  <w:num w:numId="9" w16cid:durableId="539439237">
    <w:abstractNumId w:val="4"/>
  </w:num>
  <w:num w:numId="10" w16cid:durableId="1493837411">
    <w:abstractNumId w:val="6"/>
  </w:num>
  <w:num w:numId="11" w16cid:durableId="1502963027">
    <w:abstractNumId w:val="36"/>
  </w:num>
  <w:num w:numId="12" w16cid:durableId="1627151865">
    <w:abstractNumId w:val="9"/>
  </w:num>
  <w:num w:numId="13" w16cid:durableId="1466774237">
    <w:abstractNumId w:val="21"/>
  </w:num>
  <w:num w:numId="14" w16cid:durableId="135952941">
    <w:abstractNumId w:val="20"/>
  </w:num>
  <w:num w:numId="15" w16cid:durableId="1841693826">
    <w:abstractNumId w:val="18"/>
  </w:num>
  <w:num w:numId="16" w16cid:durableId="664940525">
    <w:abstractNumId w:val="0"/>
  </w:num>
  <w:num w:numId="17" w16cid:durableId="1917857297">
    <w:abstractNumId w:val="3"/>
  </w:num>
  <w:num w:numId="18" w16cid:durableId="1442216527">
    <w:abstractNumId w:val="15"/>
  </w:num>
  <w:num w:numId="19" w16cid:durableId="1346252011">
    <w:abstractNumId w:val="24"/>
  </w:num>
  <w:num w:numId="20" w16cid:durableId="1550801672">
    <w:abstractNumId w:val="5"/>
  </w:num>
  <w:num w:numId="21" w16cid:durableId="1634484572">
    <w:abstractNumId w:val="2"/>
  </w:num>
  <w:num w:numId="22" w16cid:durableId="725032423">
    <w:abstractNumId w:val="30"/>
  </w:num>
  <w:num w:numId="23" w16cid:durableId="888107430">
    <w:abstractNumId w:val="31"/>
  </w:num>
  <w:num w:numId="24" w16cid:durableId="1373189827">
    <w:abstractNumId w:val="11"/>
  </w:num>
  <w:num w:numId="25" w16cid:durableId="639388841">
    <w:abstractNumId w:val="39"/>
  </w:num>
  <w:num w:numId="26" w16cid:durableId="293289052">
    <w:abstractNumId w:val="28"/>
  </w:num>
  <w:num w:numId="27" w16cid:durableId="1991204818">
    <w:abstractNumId w:val="13"/>
  </w:num>
  <w:num w:numId="28" w16cid:durableId="471026067">
    <w:abstractNumId w:val="25"/>
  </w:num>
  <w:num w:numId="29" w16cid:durableId="1922636990">
    <w:abstractNumId w:val="37"/>
  </w:num>
  <w:num w:numId="30" w16cid:durableId="1170292089">
    <w:abstractNumId w:val="32"/>
  </w:num>
  <w:num w:numId="31" w16cid:durableId="576210031">
    <w:abstractNumId w:val="17"/>
  </w:num>
  <w:num w:numId="32" w16cid:durableId="257451830">
    <w:abstractNumId w:val="10"/>
  </w:num>
  <w:num w:numId="33" w16cid:durableId="931821052">
    <w:abstractNumId w:val="19"/>
  </w:num>
  <w:num w:numId="34" w16cid:durableId="2106609968">
    <w:abstractNumId w:val="7"/>
  </w:num>
  <w:num w:numId="35" w16cid:durableId="698162516">
    <w:abstractNumId w:val="27"/>
  </w:num>
  <w:num w:numId="36" w16cid:durableId="1095830864">
    <w:abstractNumId w:val="22"/>
  </w:num>
  <w:num w:numId="37" w16cid:durableId="287050667">
    <w:abstractNumId w:val="38"/>
  </w:num>
  <w:num w:numId="38" w16cid:durableId="2020428954">
    <w:abstractNumId w:val="29"/>
  </w:num>
  <w:num w:numId="39" w16cid:durableId="1610426694">
    <w:abstractNumId w:val="34"/>
  </w:num>
  <w:num w:numId="40" w16cid:durableId="1682656973">
    <w:abstractNumId w:val="8"/>
  </w:num>
  <w:num w:numId="41" w16cid:durableId="2090539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C1"/>
    <w:rsid w:val="000019F9"/>
    <w:rsid w:val="000174F1"/>
    <w:rsid w:val="00023357"/>
    <w:rsid w:val="000904C2"/>
    <w:rsid w:val="000A3424"/>
    <w:rsid w:val="001476C1"/>
    <w:rsid w:val="00182648"/>
    <w:rsid w:val="00193C23"/>
    <w:rsid w:val="001C5F5C"/>
    <w:rsid w:val="001F193E"/>
    <w:rsid w:val="00237AFF"/>
    <w:rsid w:val="0024224D"/>
    <w:rsid w:val="00251309"/>
    <w:rsid w:val="00275952"/>
    <w:rsid w:val="00294C75"/>
    <w:rsid w:val="002E1D34"/>
    <w:rsid w:val="00317F17"/>
    <w:rsid w:val="003A55A5"/>
    <w:rsid w:val="003B3891"/>
    <w:rsid w:val="00427F26"/>
    <w:rsid w:val="00431AEA"/>
    <w:rsid w:val="0044485E"/>
    <w:rsid w:val="00485702"/>
    <w:rsid w:val="004B3588"/>
    <w:rsid w:val="004D357C"/>
    <w:rsid w:val="005B58F5"/>
    <w:rsid w:val="005C4D70"/>
    <w:rsid w:val="005C5E3C"/>
    <w:rsid w:val="005D1F3E"/>
    <w:rsid w:val="005F2CBA"/>
    <w:rsid w:val="00626B0A"/>
    <w:rsid w:val="0067019A"/>
    <w:rsid w:val="006B5B33"/>
    <w:rsid w:val="00716F16"/>
    <w:rsid w:val="0079339B"/>
    <w:rsid w:val="007A12AD"/>
    <w:rsid w:val="007A25BE"/>
    <w:rsid w:val="007A3782"/>
    <w:rsid w:val="007B05BA"/>
    <w:rsid w:val="007D6046"/>
    <w:rsid w:val="007E5D9A"/>
    <w:rsid w:val="0086201C"/>
    <w:rsid w:val="00891988"/>
    <w:rsid w:val="008A331A"/>
    <w:rsid w:val="008C4DB6"/>
    <w:rsid w:val="008D03D7"/>
    <w:rsid w:val="00901582"/>
    <w:rsid w:val="00916A6C"/>
    <w:rsid w:val="009274D3"/>
    <w:rsid w:val="0094382C"/>
    <w:rsid w:val="00947EDE"/>
    <w:rsid w:val="009A1026"/>
    <w:rsid w:val="00A04B27"/>
    <w:rsid w:val="00A37FE6"/>
    <w:rsid w:val="00A538EF"/>
    <w:rsid w:val="00AC3C51"/>
    <w:rsid w:val="00AE378A"/>
    <w:rsid w:val="00B102C9"/>
    <w:rsid w:val="00B44CB8"/>
    <w:rsid w:val="00B52BCB"/>
    <w:rsid w:val="00B60F44"/>
    <w:rsid w:val="00BA7CAD"/>
    <w:rsid w:val="00BB3E05"/>
    <w:rsid w:val="00BE4C1E"/>
    <w:rsid w:val="00C26606"/>
    <w:rsid w:val="00C712B6"/>
    <w:rsid w:val="00CE3D0C"/>
    <w:rsid w:val="00D208B5"/>
    <w:rsid w:val="00D2143C"/>
    <w:rsid w:val="00D259F9"/>
    <w:rsid w:val="00D92048"/>
    <w:rsid w:val="00DF7302"/>
    <w:rsid w:val="00E25717"/>
    <w:rsid w:val="00E6463D"/>
    <w:rsid w:val="00E95454"/>
    <w:rsid w:val="00EA512E"/>
    <w:rsid w:val="00F12F43"/>
    <w:rsid w:val="00F61D2B"/>
    <w:rsid w:val="00F85371"/>
    <w:rsid w:val="00FA08AB"/>
    <w:rsid w:val="00FB7292"/>
    <w:rsid w:val="00FC6902"/>
    <w:rsid w:val="00FD18F9"/>
    <w:rsid w:val="00FD2B17"/>
    <w:rsid w:val="00FF4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EC307"/>
  <w15:chartTrackingRefBased/>
  <w15:docId w15:val="{ADAA9E26-B4DD-4049-BF95-EFF56683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C1"/>
    <w:pPr>
      <w:widowControl w:val="0"/>
      <w:autoSpaceDE w:val="0"/>
      <w:autoSpaceDN w:val="0"/>
      <w:spacing w:after="0" w:line="240"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147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7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76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76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76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76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76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76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76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6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76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76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76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76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76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76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76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76C1"/>
    <w:rPr>
      <w:rFonts w:eastAsiaTheme="majorEastAsia" w:cstheme="majorBidi"/>
      <w:color w:val="272727" w:themeColor="text1" w:themeTint="D8"/>
    </w:rPr>
  </w:style>
  <w:style w:type="paragraph" w:styleId="Title">
    <w:name w:val="Title"/>
    <w:basedOn w:val="Normal"/>
    <w:next w:val="Normal"/>
    <w:link w:val="TitleChar"/>
    <w:uiPriority w:val="10"/>
    <w:qFormat/>
    <w:rsid w:val="001476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6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6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76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76C1"/>
    <w:pPr>
      <w:spacing w:before="160"/>
      <w:jc w:val="center"/>
    </w:pPr>
    <w:rPr>
      <w:i/>
      <w:iCs/>
      <w:color w:val="404040" w:themeColor="text1" w:themeTint="BF"/>
    </w:rPr>
  </w:style>
  <w:style w:type="character" w:customStyle="1" w:styleId="QuoteChar">
    <w:name w:val="Quote Char"/>
    <w:basedOn w:val="DefaultParagraphFont"/>
    <w:link w:val="Quote"/>
    <w:uiPriority w:val="29"/>
    <w:rsid w:val="001476C1"/>
    <w:rPr>
      <w:i/>
      <w:iCs/>
      <w:color w:val="404040" w:themeColor="text1" w:themeTint="BF"/>
    </w:rPr>
  </w:style>
  <w:style w:type="paragraph" w:styleId="ListParagraph">
    <w:name w:val="List Paragraph"/>
    <w:basedOn w:val="Normal"/>
    <w:uiPriority w:val="34"/>
    <w:qFormat/>
    <w:rsid w:val="001476C1"/>
    <w:pPr>
      <w:ind w:left="720"/>
      <w:contextualSpacing/>
    </w:pPr>
  </w:style>
  <w:style w:type="character" w:styleId="IntenseEmphasis">
    <w:name w:val="Intense Emphasis"/>
    <w:basedOn w:val="DefaultParagraphFont"/>
    <w:uiPriority w:val="21"/>
    <w:qFormat/>
    <w:rsid w:val="001476C1"/>
    <w:rPr>
      <w:i/>
      <w:iCs/>
      <w:color w:val="0F4761" w:themeColor="accent1" w:themeShade="BF"/>
    </w:rPr>
  </w:style>
  <w:style w:type="paragraph" w:styleId="IntenseQuote">
    <w:name w:val="Intense Quote"/>
    <w:basedOn w:val="Normal"/>
    <w:next w:val="Normal"/>
    <w:link w:val="IntenseQuoteChar"/>
    <w:uiPriority w:val="30"/>
    <w:qFormat/>
    <w:rsid w:val="00147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76C1"/>
    <w:rPr>
      <w:i/>
      <w:iCs/>
      <w:color w:val="0F4761" w:themeColor="accent1" w:themeShade="BF"/>
    </w:rPr>
  </w:style>
  <w:style w:type="character" w:styleId="IntenseReference">
    <w:name w:val="Intense Reference"/>
    <w:basedOn w:val="DefaultParagraphFont"/>
    <w:uiPriority w:val="32"/>
    <w:qFormat/>
    <w:rsid w:val="001476C1"/>
    <w:rPr>
      <w:b/>
      <w:bCs/>
      <w:smallCaps/>
      <w:color w:val="0F4761" w:themeColor="accent1" w:themeShade="BF"/>
      <w:spacing w:val="5"/>
    </w:rPr>
  </w:style>
  <w:style w:type="paragraph" w:styleId="BodyText">
    <w:name w:val="Body Text"/>
    <w:basedOn w:val="Normal"/>
    <w:link w:val="BodyTextChar"/>
    <w:uiPriority w:val="1"/>
    <w:qFormat/>
    <w:rsid w:val="001476C1"/>
    <w:rPr>
      <w:sz w:val="28"/>
      <w:szCs w:val="28"/>
    </w:rPr>
  </w:style>
  <w:style w:type="character" w:customStyle="1" w:styleId="BodyTextChar">
    <w:name w:val="Body Text Char"/>
    <w:basedOn w:val="DefaultParagraphFont"/>
    <w:link w:val="BodyText"/>
    <w:uiPriority w:val="1"/>
    <w:rsid w:val="001476C1"/>
    <w:rPr>
      <w:rFonts w:ascii="Calibri" w:eastAsia="Calibri" w:hAnsi="Calibri" w:cs="Calibri"/>
      <w:kern w:val="0"/>
      <w:sz w:val="28"/>
      <w:szCs w:val="28"/>
      <w:lang w:val="en-US"/>
      <w14:ligatures w14:val="none"/>
    </w:rPr>
  </w:style>
  <w:style w:type="paragraph" w:customStyle="1" w:styleId="TableParagraph">
    <w:name w:val="Table Paragraph"/>
    <w:basedOn w:val="Normal"/>
    <w:uiPriority w:val="1"/>
    <w:qFormat/>
    <w:rsid w:val="001476C1"/>
    <w:pPr>
      <w:jc w:val="center"/>
    </w:pPr>
  </w:style>
  <w:style w:type="paragraph" w:styleId="Header">
    <w:name w:val="header"/>
    <w:basedOn w:val="Normal"/>
    <w:link w:val="HeaderChar"/>
    <w:uiPriority w:val="99"/>
    <w:unhideWhenUsed/>
    <w:rsid w:val="001476C1"/>
    <w:pPr>
      <w:tabs>
        <w:tab w:val="center" w:pos="4513"/>
        <w:tab w:val="right" w:pos="9026"/>
      </w:tabs>
    </w:pPr>
  </w:style>
  <w:style w:type="character" w:customStyle="1" w:styleId="HeaderChar">
    <w:name w:val="Header Char"/>
    <w:basedOn w:val="DefaultParagraphFont"/>
    <w:link w:val="Header"/>
    <w:uiPriority w:val="99"/>
    <w:rsid w:val="001476C1"/>
    <w:rPr>
      <w:rFonts w:ascii="Calibri" w:eastAsia="Calibri" w:hAnsi="Calibri" w:cs="Calibri"/>
      <w:kern w:val="0"/>
      <w:lang w:val="en-US"/>
      <w14:ligatures w14:val="none"/>
    </w:rPr>
  </w:style>
  <w:style w:type="paragraph" w:styleId="Footer">
    <w:name w:val="footer"/>
    <w:basedOn w:val="Normal"/>
    <w:link w:val="FooterChar"/>
    <w:uiPriority w:val="99"/>
    <w:unhideWhenUsed/>
    <w:rsid w:val="001476C1"/>
    <w:pPr>
      <w:tabs>
        <w:tab w:val="center" w:pos="4513"/>
        <w:tab w:val="right" w:pos="9026"/>
      </w:tabs>
    </w:pPr>
  </w:style>
  <w:style w:type="character" w:customStyle="1" w:styleId="FooterChar">
    <w:name w:val="Footer Char"/>
    <w:basedOn w:val="DefaultParagraphFont"/>
    <w:link w:val="Footer"/>
    <w:uiPriority w:val="99"/>
    <w:rsid w:val="001476C1"/>
    <w:rPr>
      <w:rFonts w:ascii="Calibri" w:eastAsia="Calibri" w:hAnsi="Calibri" w:cs="Calibri"/>
      <w:kern w:val="0"/>
      <w:lang w:val="en-US"/>
      <w14:ligatures w14:val="none"/>
    </w:rPr>
  </w:style>
  <w:style w:type="character" w:styleId="Hyperlink">
    <w:name w:val="Hyperlink"/>
    <w:basedOn w:val="DefaultParagraphFont"/>
    <w:uiPriority w:val="99"/>
    <w:unhideWhenUsed/>
    <w:rsid w:val="001476C1"/>
    <w:rPr>
      <w:color w:val="467886" w:themeColor="hyperlink"/>
      <w:u w:val="single"/>
    </w:rPr>
  </w:style>
  <w:style w:type="character" w:styleId="UnresolvedMention">
    <w:name w:val="Unresolved Mention"/>
    <w:basedOn w:val="DefaultParagraphFont"/>
    <w:uiPriority w:val="99"/>
    <w:semiHidden/>
    <w:unhideWhenUsed/>
    <w:rsid w:val="001476C1"/>
    <w:rPr>
      <w:color w:val="605E5C"/>
      <w:shd w:val="clear" w:color="auto" w:fill="E1DFDD"/>
    </w:rPr>
  </w:style>
  <w:style w:type="paragraph" w:styleId="NormalWeb">
    <w:name w:val="Normal (Web)"/>
    <w:basedOn w:val="Normal"/>
    <w:uiPriority w:val="99"/>
    <w:unhideWhenUsed/>
    <w:rsid w:val="00C2660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0904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13949D31E35B49B1D0CB1C5A8449CB" ma:contentTypeVersion="4" ma:contentTypeDescription="Create a new document." ma:contentTypeScope="" ma:versionID="fa30b1e40d995b32328627bb058ce288">
  <xsd:schema xmlns:xsd="http://www.w3.org/2001/XMLSchema" xmlns:xs="http://www.w3.org/2001/XMLSchema" xmlns:p="http://schemas.microsoft.com/office/2006/metadata/properties" xmlns:ns2="8a9b5ca0-9509-4532-9d34-2ad907b9aebc" targetNamespace="http://schemas.microsoft.com/office/2006/metadata/properties" ma:root="true" ma:fieldsID="fe8a05f88d51096bebf387df08951ba9" ns2:_="">
    <xsd:import namespace="8a9b5ca0-9509-4532-9d34-2ad907b9ae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9b5ca0-9509-4532-9d34-2ad907b9a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8D746-95EA-4149-ACC9-ECD4502BF3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39BE3F-5ABD-4DB4-99DA-F24EE7A2EB36}">
  <ds:schemaRefs>
    <ds:schemaRef ds:uri="http://schemas.microsoft.com/sharepoint/v3/contenttype/forms"/>
  </ds:schemaRefs>
</ds:datastoreItem>
</file>

<file path=customXml/itemProps3.xml><?xml version="1.0" encoding="utf-8"?>
<ds:datastoreItem xmlns:ds="http://schemas.openxmlformats.org/officeDocument/2006/customXml" ds:itemID="{1DC5089F-684E-45E3-8F83-9943E2B80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9b5ca0-9509-4532-9d34-2ad907b9a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a4170-0d19-0005-0004-bc88714345d2}" enabled="1" method="Standard" siteId="{8fc98df8-8e65-4596-9418-ff9ffe27fda8}" removed="0"/>
</clbl:labelList>
</file>

<file path=docProps/app.xml><?xml version="1.0" encoding="utf-8"?>
<Properties xmlns="http://schemas.openxmlformats.org/officeDocument/2006/extended-properties" xmlns:vt="http://schemas.openxmlformats.org/officeDocument/2006/docPropsVTypes">
  <Template>Normal</Template>
  <TotalTime>64</TotalTime>
  <Pages>7</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Zabroski</dc:creator>
  <cp:keywords/>
  <dc:description/>
  <cp:lastModifiedBy>Ryan Hathaway</cp:lastModifiedBy>
  <cp:revision>3</cp:revision>
  <cp:lastPrinted>2024-06-04T11:32:00Z</cp:lastPrinted>
  <dcterms:created xsi:type="dcterms:W3CDTF">2025-05-14T12:53:00Z</dcterms:created>
  <dcterms:modified xsi:type="dcterms:W3CDTF">2025-05-15T08:47:00Z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2024-05-17T08:52:09Z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8fc98df8-8e65-4596-9418-ff9ffe27fda8</vt:lpwstr>
  </property>
  <property fmtid="{D5CDD505-2E9C-101B-9397-08002B2CF9AE}" pid="7" name="MSIP_Label_defa4170-0d19-0005-0004-bc88714345d2_ActionId">
    <vt:lpwstr>75f1190a-81c6-4def-8483-2efd47630606</vt:lpwstr>
  </property>
  <property fmtid="{D5CDD505-2E9C-101B-9397-08002B2CF9AE}" pid="8" name="MSIP_Label_defa4170-0d19-0005-0004-bc88714345d2_ContentBits">
    <vt:lpwstr>0</vt:lpwstr>
  </property>
  <property fmtid="{D5CDD505-2E9C-101B-9397-08002B2CF9AE}" pid="9" name="ContentTypeId">
    <vt:lpwstr>0x0101006F13949D31E35B49B1D0CB1C5A8449CB</vt:lpwstr>
  </property>
  <property fmtid="{D5CDD505-2E9C-101B-9397-08002B2CF9AE}" pid="10" name="MediaServiceImageTags">
    <vt:lpwstr/>
  </property>
  <property fmtid="{D5CDD505-2E9C-101B-9397-08002B2CF9AE}" pid="11" name="Order">
    <vt:r8>916000</vt:r8>
  </property>
  <property fmtid="{D5CDD505-2E9C-101B-9397-08002B2CF9AE}" pid="12" name="_ExtendedDescription">
    <vt:lpwstr/>
  </property>
</Properties>
</file>